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20BCF" w14:textId="77777777" w:rsidR="00337D73" w:rsidRDefault="00337D73">
      <w:pPr>
        <w:tabs>
          <w:tab w:val="center" w:pos="4860"/>
        </w:tabs>
        <w:rPr>
          <w:rFonts w:ascii="Times New Roman" w:hAnsi="Times New Roman"/>
          <w:sz w:val="20"/>
          <w:szCs w:val="20"/>
        </w:rPr>
      </w:pPr>
    </w:p>
    <w:p w14:paraId="746BD8A4" w14:textId="399C102B" w:rsidR="00BE7FF6" w:rsidRPr="00543D8C" w:rsidRDefault="00BE7FF6" w:rsidP="00DD6A9A">
      <w:pPr>
        <w:tabs>
          <w:tab w:val="center" w:pos="4860"/>
        </w:tabs>
        <w:jc w:val="center"/>
        <w:rPr>
          <w:rFonts w:ascii="Times New Roman" w:hAnsi="Times New Roman"/>
          <w:b/>
          <w:sz w:val="20"/>
          <w:szCs w:val="20"/>
        </w:rPr>
      </w:pPr>
      <w:r w:rsidRPr="00543D8C">
        <w:rPr>
          <w:rFonts w:ascii="Times New Roman" w:hAnsi="Times New Roman"/>
          <w:b/>
          <w:bCs/>
          <w:sz w:val="20"/>
          <w:szCs w:val="20"/>
        </w:rPr>
        <w:t>CURRICULUM VITAE</w:t>
      </w:r>
    </w:p>
    <w:p w14:paraId="6863009D" w14:textId="77777777" w:rsidR="00BE7FF6" w:rsidRPr="006F2418" w:rsidRDefault="00BE7FF6" w:rsidP="00DD6A9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91B7CC0" w14:textId="77777777" w:rsidR="00BE7FF6" w:rsidRDefault="006F2418" w:rsidP="00DD6A9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STUART FELDMAN, Ph.D.</w:t>
      </w:r>
    </w:p>
    <w:p w14:paraId="6E8D92EF" w14:textId="77777777" w:rsidR="006F2418" w:rsidRDefault="006F2418">
      <w:pPr>
        <w:rPr>
          <w:rFonts w:ascii="Times New Roman" w:hAnsi="Times New Roman"/>
          <w:b/>
          <w:bCs/>
          <w:sz w:val="20"/>
          <w:szCs w:val="20"/>
        </w:rPr>
      </w:pPr>
    </w:p>
    <w:p w14:paraId="484ADC13" w14:textId="77777777" w:rsidR="006F2418" w:rsidRPr="00EA16D3" w:rsidRDefault="00687782" w:rsidP="00EA16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994D4" wp14:editId="063F7358">
                <wp:simplePos x="0" y="0"/>
                <wp:positionH relativeFrom="column">
                  <wp:posOffset>19050</wp:posOffset>
                </wp:positionH>
                <wp:positionV relativeFrom="paragraph">
                  <wp:posOffset>92075</wp:posOffset>
                </wp:positionV>
                <wp:extent cx="6134100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7.25pt;width:483pt;height:.1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"/>
            </w:pict>
          </mc:Fallback>
        </mc:AlternateContent>
      </w:r>
      <w:r w:rsidR="00C90B4D">
        <w:rPr>
          <w:b/>
        </w:rPr>
        <w:t>_________________________________________________________________________________</w:t>
      </w:r>
      <w:r w:rsidR="00706A87">
        <w:rPr>
          <w:b/>
        </w:rPr>
        <w:t xml:space="preserve"> </w:t>
      </w:r>
    </w:p>
    <w:p w14:paraId="7AE9AB7A" w14:textId="593C01C2" w:rsidR="00706A87" w:rsidRDefault="002F0FD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Home </w:t>
      </w:r>
      <w:r w:rsidR="00706A87">
        <w:rPr>
          <w:rFonts w:ascii="Times New Roman" w:hAnsi="Times New Roman"/>
          <w:b/>
          <w:bCs/>
          <w:sz w:val="20"/>
          <w:szCs w:val="20"/>
        </w:rPr>
        <w:t>Address</w:t>
      </w:r>
      <w:r w:rsidR="00706A87">
        <w:rPr>
          <w:rFonts w:ascii="Times New Roman" w:hAnsi="Times New Roman"/>
          <w:b/>
          <w:bCs/>
          <w:sz w:val="20"/>
          <w:szCs w:val="20"/>
        </w:rPr>
        <w:tab/>
      </w:r>
      <w:r w:rsidR="00706A87">
        <w:rPr>
          <w:rFonts w:ascii="Times New Roman" w:hAnsi="Times New Roman"/>
          <w:b/>
          <w:bCs/>
          <w:sz w:val="20"/>
          <w:szCs w:val="20"/>
        </w:rPr>
        <w:tab/>
      </w:r>
      <w:r w:rsidR="00706A87">
        <w:rPr>
          <w:rFonts w:ascii="Times New Roman" w:hAnsi="Times New Roman"/>
          <w:b/>
          <w:bCs/>
          <w:sz w:val="20"/>
          <w:szCs w:val="20"/>
        </w:rPr>
        <w:tab/>
      </w:r>
      <w:r w:rsidR="00706A87">
        <w:rPr>
          <w:rFonts w:ascii="Times New Roman" w:hAnsi="Times New Roman"/>
          <w:b/>
          <w:bCs/>
          <w:sz w:val="20"/>
          <w:szCs w:val="20"/>
        </w:rPr>
        <w:tab/>
      </w:r>
      <w:r w:rsidR="00706A87">
        <w:rPr>
          <w:rFonts w:ascii="Times New Roman" w:hAnsi="Times New Roman"/>
          <w:b/>
          <w:bCs/>
          <w:sz w:val="20"/>
          <w:szCs w:val="20"/>
        </w:rPr>
        <w:tab/>
      </w:r>
      <w:r w:rsidR="00706A87">
        <w:rPr>
          <w:rFonts w:ascii="Times New Roman" w:hAnsi="Times New Roman"/>
          <w:b/>
          <w:bCs/>
          <w:sz w:val="20"/>
          <w:szCs w:val="20"/>
        </w:rPr>
        <w:tab/>
        <w:t>Office Address</w:t>
      </w:r>
    </w:p>
    <w:p w14:paraId="71645AB5" w14:textId="77777777" w:rsidR="00706A87" w:rsidRDefault="001C3E45" w:rsidP="001C3E45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120 Telfair Place</w:t>
      </w:r>
      <w:r w:rsidR="0062272E">
        <w:rPr>
          <w:rFonts w:ascii="Times New Roman" w:hAnsi="Times New Roman"/>
          <w:b/>
          <w:bCs/>
          <w:sz w:val="20"/>
          <w:szCs w:val="20"/>
        </w:rPr>
        <w:tab/>
      </w:r>
      <w:r w:rsidR="0062272E">
        <w:rPr>
          <w:rFonts w:ascii="Times New Roman" w:hAnsi="Times New Roman"/>
          <w:b/>
          <w:bCs/>
          <w:sz w:val="20"/>
          <w:szCs w:val="20"/>
        </w:rPr>
        <w:tab/>
      </w:r>
      <w:r w:rsidR="0062272E">
        <w:rPr>
          <w:rFonts w:ascii="Times New Roman" w:hAnsi="Times New Roman"/>
          <w:b/>
          <w:bCs/>
          <w:sz w:val="20"/>
          <w:szCs w:val="20"/>
        </w:rPr>
        <w:tab/>
      </w:r>
      <w:r w:rsidR="0062272E">
        <w:rPr>
          <w:rFonts w:ascii="Times New Roman" w:hAnsi="Times New Roman"/>
          <w:b/>
          <w:bCs/>
          <w:sz w:val="20"/>
          <w:szCs w:val="20"/>
        </w:rPr>
        <w:tab/>
      </w:r>
      <w:r w:rsidR="0062272E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University of Georgia</w:t>
      </w:r>
    </w:p>
    <w:p w14:paraId="31F8C778" w14:textId="77777777" w:rsidR="001C3E45" w:rsidRDefault="001C3E45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Athens, GA 30606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College of Public Health</w:t>
      </w:r>
    </w:p>
    <w:p w14:paraId="300907DC" w14:textId="77777777" w:rsidR="001C3E45" w:rsidRDefault="001C3E45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227 Rhodes Hall-Health Sciences Campus</w:t>
      </w:r>
    </w:p>
    <w:p w14:paraId="657F3E6A" w14:textId="77777777" w:rsidR="001C3E45" w:rsidRDefault="001C3E45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Athens, GA 30602</w:t>
      </w:r>
    </w:p>
    <w:p w14:paraId="5D8A4AE3" w14:textId="77777777" w:rsidR="001C3E45" w:rsidRDefault="001C3E45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(706) 713-2680</w:t>
      </w:r>
    </w:p>
    <w:p w14:paraId="1D67D343" w14:textId="77777777" w:rsidR="001C3E45" w:rsidRDefault="001C3E45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sfeldman@uga.edu</w:t>
      </w:r>
    </w:p>
    <w:p w14:paraId="3320814A" w14:textId="77777777" w:rsidR="00C37538" w:rsidRDefault="00C3753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14:paraId="010CC675" w14:textId="77777777" w:rsidR="00706A87" w:rsidRDefault="00706A87">
      <w:pPr>
        <w:rPr>
          <w:rFonts w:ascii="Times New Roman" w:hAnsi="Times New Roman"/>
          <w:b/>
          <w:bCs/>
          <w:sz w:val="20"/>
          <w:szCs w:val="20"/>
        </w:rPr>
      </w:pPr>
    </w:p>
    <w:p w14:paraId="6226306C" w14:textId="77777777" w:rsidR="00F35333" w:rsidRDefault="006F241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EDUC</w:t>
      </w:r>
      <w:r w:rsidR="00BE7FF6">
        <w:rPr>
          <w:rFonts w:ascii="Times New Roman" w:hAnsi="Times New Roman"/>
          <w:b/>
          <w:bCs/>
          <w:sz w:val="20"/>
          <w:szCs w:val="20"/>
        </w:rPr>
        <w:t>ATION:</w:t>
      </w:r>
    </w:p>
    <w:p w14:paraId="6E1C88BB" w14:textId="77777777" w:rsidR="00F35333" w:rsidRDefault="00F35333">
      <w:pPr>
        <w:rPr>
          <w:rFonts w:ascii="Times New Roman" w:hAnsi="Times New Roman"/>
          <w:b/>
          <w:bCs/>
          <w:sz w:val="20"/>
          <w:szCs w:val="20"/>
        </w:rPr>
      </w:pPr>
    </w:p>
    <w:p w14:paraId="57B67002" w14:textId="77777777" w:rsidR="00F35333" w:rsidRPr="00706A87" w:rsidRDefault="00F35333">
      <w:pPr>
        <w:rPr>
          <w:rFonts w:ascii="Times New Roman" w:hAnsi="Times New Roman"/>
          <w:bCs/>
          <w:sz w:val="20"/>
          <w:szCs w:val="20"/>
        </w:rPr>
      </w:pPr>
      <w:r w:rsidRPr="00706A87">
        <w:rPr>
          <w:rFonts w:ascii="Times New Roman" w:hAnsi="Times New Roman"/>
          <w:bCs/>
          <w:sz w:val="20"/>
          <w:szCs w:val="20"/>
        </w:rPr>
        <w:t xml:space="preserve">September </w:t>
      </w:r>
      <w:r w:rsidR="00567ED2" w:rsidRPr="00706A87">
        <w:rPr>
          <w:rFonts w:ascii="Times New Roman" w:hAnsi="Times New Roman"/>
          <w:bCs/>
          <w:sz w:val="20"/>
          <w:szCs w:val="20"/>
        </w:rPr>
        <w:t>1966</w:t>
      </w:r>
      <w:r w:rsidR="00567ED2">
        <w:rPr>
          <w:rFonts w:ascii="Times New Roman" w:hAnsi="Times New Roman"/>
          <w:bCs/>
          <w:sz w:val="20"/>
          <w:szCs w:val="20"/>
        </w:rPr>
        <w:t xml:space="preserve"> </w:t>
      </w:r>
      <w:r w:rsidR="00567ED2" w:rsidRPr="00706A87">
        <w:rPr>
          <w:rFonts w:ascii="Times New Roman" w:hAnsi="Times New Roman"/>
          <w:bCs/>
          <w:sz w:val="20"/>
          <w:szCs w:val="20"/>
        </w:rPr>
        <w:t xml:space="preserve">– </w:t>
      </w:r>
      <w:r w:rsidR="00567ED2">
        <w:rPr>
          <w:rFonts w:ascii="Times New Roman" w:hAnsi="Times New Roman"/>
          <w:bCs/>
          <w:sz w:val="20"/>
          <w:szCs w:val="20"/>
        </w:rPr>
        <w:t>June</w:t>
      </w:r>
      <w:r w:rsidRPr="00706A87">
        <w:rPr>
          <w:rFonts w:ascii="Times New Roman" w:hAnsi="Times New Roman"/>
          <w:bCs/>
          <w:sz w:val="20"/>
          <w:szCs w:val="20"/>
        </w:rPr>
        <w:t xml:space="preserve"> </w:t>
      </w:r>
      <w:r w:rsidR="00C90B4D">
        <w:rPr>
          <w:rFonts w:ascii="Times New Roman" w:hAnsi="Times New Roman"/>
          <w:bCs/>
          <w:sz w:val="20"/>
          <w:szCs w:val="20"/>
        </w:rPr>
        <w:t>1969</w:t>
      </w:r>
      <w:r w:rsidR="00C37538">
        <w:rPr>
          <w:rFonts w:ascii="Times New Roman" w:hAnsi="Times New Roman"/>
          <w:bCs/>
          <w:sz w:val="20"/>
          <w:szCs w:val="20"/>
        </w:rPr>
        <w:tab/>
      </w:r>
      <w:r w:rsidR="00C37538" w:rsidRPr="00C37538">
        <w:rPr>
          <w:rFonts w:ascii="Times New Roman" w:hAnsi="Times New Roman"/>
          <w:b/>
          <w:bCs/>
          <w:sz w:val="20"/>
          <w:szCs w:val="20"/>
        </w:rPr>
        <w:t>Ph.D.</w:t>
      </w:r>
      <w:r w:rsidR="00C37538">
        <w:rPr>
          <w:rFonts w:ascii="Times New Roman" w:hAnsi="Times New Roman"/>
          <w:bCs/>
          <w:sz w:val="20"/>
          <w:szCs w:val="20"/>
        </w:rPr>
        <w:t xml:space="preserve"> </w:t>
      </w:r>
    </w:p>
    <w:p w14:paraId="0CF3E328" w14:textId="77777777" w:rsidR="00F35333" w:rsidRPr="00706A87" w:rsidRDefault="00F35333">
      <w:pPr>
        <w:rPr>
          <w:rFonts w:ascii="Times New Roman" w:hAnsi="Times New Roman"/>
          <w:bCs/>
          <w:sz w:val="20"/>
          <w:szCs w:val="20"/>
        </w:rPr>
      </w:pPr>
      <w:r w:rsidRPr="00706A87">
        <w:rPr>
          <w:rFonts w:ascii="Times New Roman" w:hAnsi="Times New Roman"/>
          <w:bCs/>
          <w:sz w:val="20"/>
          <w:szCs w:val="20"/>
        </w:rPr>
        <w:tab/>
      </w:r>
      <w:r w:rsidRPr="00706A87">
        <w:rPr>
          <w:rFonts w:ascii="Times New Roman" w:hAnsi="Times New Roman"/>
          <w:bCs/>
          <w:sz w:val="20"/>
          <w:szCs w:val="20"/>
        </w:rPr>
        <w:tab/>
      </w:r>
      <w:r w:rsidRPr="00706A87">
        <w:rPr>
          <w:rFonts w:ascii="Times New Roman" w:hAnsi="Times New Roman"/>
          <w:bCs/>
          <w:sz w:val="20"/>
          <w:szCs w:val="20"/>
        </w:rPr>
        <w:tab/>
      </w:r>
      <w:r w:rsidRPr="00706A87">
        <w:rPr>
          <w:rFonts w:ascii="Times New Roman" w:hAnsi="Times New Roman"/>
          <w:bCs/>
          <w:sz w:val="20"/>
          <w:szCs w:val="20"/>
        </w:rPr>
        <w:tab/>
        <w:t>State University of New York at Buffalo</w:t>
      </w:r>
    </w:p>
    <w:p w14:paraId="035E34A0" w14:textId="77777777" w:rsidR="00F35333" w:rsidRPr="00706A87" w:rsidRDefault="00F35333">
      <w:pPr>
        <w:rPr>
          <w:rFonts w:ascii="Times New Roman" w:hAnsi="Times New Roman"/>
          <w:bCs/>
          <w:sz w:val="20"/>
          <w:szCs w:val="20"/>
        </w:rPr>
      </w:pPr>
      <w:r w:rsidRPr="00706A87">
        <w:rPr>
          <w:rFonts w:ascii="Times New Roman" w:hAnsi="Times New Roman"/>
          <w:bCs/>
          <w:sz w:val="20"/>
          <w:szCs w:val="20"/>
        </w:rPr>
        <w:tab/>
      </w:r>
      <w:r w:rsidRPr="00706A87">
        <w:rPr>
          <w:rFonts w:ascii="Times New Roman" w:hAnsi="Times New Roman"/>
          <w:bCs/>
          <w:sz w:val="20"/>
          <w:szCs w:val="20"/>
        </w:rPr>
        <w:tab/>
      </w:r>
      <w:r w:rsidRPr="00706A87">
        <w:rPr>
          <w:rFonts w:ascii="Times New Roman" w:hAnsi="Times New Roman"/>
          <w:bCs/>
          <w:sz w:val="20"/>
          <w:szCs w:val="20"/>
        </w:rPr>
        <w:tab/>
      </w:r>
      <w:r w:rsidRPr="00706A87">
        <w:rPr>
          <w:rFonts w:ascii="Times New Roman" w:hAnsi="Times New Roman"/>
          <w:bCs/>
          <w:sz w:val="20"/>
          <w:szCs w:val="20"/>
        </w:rPr>
        <w:tab/>
        <w:t>Buffalo, New York</w:t>
      </w:r>
    </w:p>
    <w:p w14:paraId="50158F5A" w14:textId="77777777" w:rsidR="00F35333" w:rsidRPr="00706A87" w:rsidRDefault="00F35333">
      <w:pPr>
        <w:rPr>
          <w:rFonts w:ascii="Times New Roman" w:hAnsi="Times New Roman"/>
          <w:bCs/>
          <w:sz w:val="20"/>
          <w:szCs w:val="20"/>
        </w:rPr>
      </w:pPr>
      <w:r w:rsidRPr="00706A87">
        <w:rPr>
          <w:rFonts w:ascii="Times New Roman" w:hAnsi="Times New Roman"/>
          <w:bCs/>
          <w:sz w:val="20"/>
          <w:szCs w:val="20"/>
        </w:rPr>
        <w:tab/>
      </w:r>
      <w:r w:rsidRPr="00706A87">
        <w:rPr>
          <w:rFonts w:ascii="Times New Roman" w:hAnsi="Times New Roman"/>
          <w:bCs/>
          <w:sz w:val="20"/>
          <w:szCs w:val="20"/>
        </w:rPr>
        <w:tab/>
      </w:r>
      <w:r w:rsidRPr="00706A87">
        <w:rPr>
          <w:rFonts w:ascii="Times New Roman" w:hAnsi="Times New Roman"/>
          <w:bCs/>
          <w:sz w:val="20"/>
          <w:szCs w:val="20"/>
        </w:rPr>
        <w:tab/>
      </w:r>
      <w:r w:rsidRPr="00706A87">
        <w:rPr>
          <w:rFonts w:ascii="Times New Roman" w:hAnsi="Times New Roman"/>
          <w:bCs/>
          <w:sz w:val="20"/>
          <w:szCs w:val="20"/>
        </w:rPr>
        <w:tab/>
        <w:t>Title of Dissertation:  Physico-Chemical and Biological Properties</w:t>
      </w:r>
    </w:p>
    <w:p w14:paraId="6629567F" w14:textId="36FCAAF5" w:rsidR="00F35333" w:rsidRPr="00706A87" w:rsidRDefault="000524E7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o</w:t>
      </w:r>
      <w:r w:rsidR="00F35333" w:rsidRPr="00706A87">
        <w:rPr>
          <w:rFonts w:ascii="Times New Roman" w:hAnsi="Times New Roman"/>
          <w:bCs/>
          <w:sz w:val="20"/>
          <w:szCs w:val="20"/>
        </w:rPr>
        <w:t>f Surface Active Agents</w:t>
      </w:r>
    </w:p>
    <w:p w14:paraId="5AE82811" w14:textId="77777777" w:rsidR="00F35333" w:rsidRPr="00706A87" w:rsidRDefault="00F35333">
      <w:pPr>
        <w:rPr>
          <w:rFonts w:ascii="Times New Roman" w:hAnsi="Times New Roman"/>
          <w:bCs/>
          <w:sz w:val="20"/>
          <w:szCs w:val="20"/>
        </w:rPr>
      </w:pPr>
    </w:p>
    <w:p w14:paraId="1755FD87" w14:textId="77777777" w:rsidR="00F35333" w:rsidRPr="00706A87" w:rsidRDefault="00F35333">
      <w:pPr>
        <w:rPr>
          <w:rFonts w:ascii="Times New Roman" w:hAnsi="Times New Roman"/>
          <w:bCs/>
          <w:sz w:val="20"/>
          <w:szCs w:val="20"/>
        </w:rPr>
      </w:pPr>
      <w:r w:rsidRPr="00706A87">
        <w:rPr>
          <w:rFonts w:ascii="Times New Roman" w:hAnsi="Times New Roman"/>
          <w:bCs/>
          <w:sz w:val="20"/>
          <w:szCs w:val="20"/>
        </w:rPr>
        <w:t xml:space="preserve">September </w:t>
      </w:r>
      <w:r w:rsidR="00567ED2" w:rsidRPr="00706A87">
        <w:rPr>
          <w:rFonts w:ascii="Times New Roman" w:hAnsi="Times New Roman"/>
          <w:bCs/>
          <w:sz w:val="20"/>
          <w:szCs w:val="20"/>
        </w:rPr>
        <w:t xml:space="preserve">1964 </w:t>
      </w:r>
      <w:r w:rsidR="00567ED2">
        <w:rPr>
          <w:rFonts w:ascii="Times New Roman" w:hAnsi="Times New Roman"/>
          <w:bCs/>
          <w:sz w:val="20"/>
          <w:szCs w:val="20"/>
        </w:rPr>
        <w:t>–</w:t>
      </w:r>
      <w:r w:rsidR="00706A87">
        <w:rPr>
          <w:rFonts w:ascii="Times New Roman" w:hAnsi="Times New Roman"/>
          <w:bCs/>
          <w:sz w:val="20"/>
          <w:szCs w:val="20"/>
        </w:rPr>
        <w:t xml:space="preserve"> </w:t>
      </w:r>
      <w:r w:rsidRPr="00706A87">
        <w:rPr>
          <w:rFonts w:ascii="Times New Roman" w:hAnsi="Times New Roman"/>
          <w:bCs/>
          <w:sz w:val="20"/>
          <w:szCs w:val="20"/>
        </w:rPr>
        <w:t>June 1966</w:t>
      </w:r>
      <w:r w:rsidRPr="00706A87">
        <w:rPr>
          <w:rFonts w:ascii="Times New Roman" w:hAnsi="Times New Roman"/>
          <w:bCs/>
          <w:sz w:val="20"/>
          <w:szCs w:val="20"/>
        </w:rPr>
        <w:tab/>
      </w:r>
      <w:r w:rsidRPr="00C37538">
        <w:rPr>
          <w:rFonts w:ascii="Times New Roman" w:hAnsi="Times New Roman"/>
          <w:b/>
          <w:bCs/>
          <w:sz w:val="20"/>
          <w:szCs w:val="20"/>
        </w:rPr>
        <w:t>M.S.</w:t>
      </w:r>
    </w:p>
    <w:p w14:paraId="58EBE65A" w14:textId="77777777" w:rsidR="00F35333" w:rsidRPr="00706A87" w:rsidRDefault="00F35333">
      <w:pPr>
        <w:rPr>
          <w:rFonts w:ascii="Times New Roman" w:hAnsi="Times New Roman"/>
          <w:bCs/>
          <w:sz w:val="20"/>
          <w:szCs w:val="20"/>
        </w:rPr>
      </w:pPr>
      <w:r w:rsidRPr="00706A87">
        <w:rPr>
          <w:rFonts w:ascii="Times New Roman" w:hAnsi="Times New Roman"/>
          <w:bCs/>
          <w:sz w:val="20"/>
          <w:szCs w:val="20"/>
        </w:rPr>
        <w:tab/>
      </w:r>
      <w:r w:rsidRPr="00706A87">
        <w:rPr>
          <w:rFonts w:ascii="Times New Roman" w:hAnsi="Times New Roman"/>
          <w:bCs/>
          <w:sz w:val="20"/>
          <w:szCs w:val="20"/>
        </w:rPr>
        <w:tab/>
      </w:r>
      <w:r w:rsidRPr="00706A87">
        <w:rPr>
          <w:rFonts w:ascii="Times New Roman" w:hAnsi="Times New Roman"/>
          <w:bCs/>
          <w:sz w:val="20"/>
          <w:szCs w:val="20"/>
        </w:rPr>
        <w:tab/>
      </w:r>
      <w:r w:rsidRPr="00706A87">
        <w:rPr>
          <w:rFonts w:ascii="Times New Roman" w:hAnsi="Times New Roman"/>
          <w:bCs/>
          <w:sz w:val="20"/>
          <w:szCs w:val="20"/>
        </w:rPr>
        <w:tab/>
        <w:t>Columbia University College of Pharmaceutical Sciences</w:t>
      </w:r>
      <w:r w:rsidRPr="00706A87">
        <w:rPr>
          <w:rFonts w:ascii="Times New Roman" w:hAnsi="Times New Roman"/>
          <w:bCs/>
          <w:sz w:val="20"/>
          <w:szCs w:val="20"/>
        </w:rPr>
        <w:tab/>
      </w:r>
    </w:p>
    <w:p w14:paraId="6CF10161" w14:textId="77777777" w:rsidR="00706A87" w:rsidRPr="00706A87" w:rsidRDefault="00C90B4D" w:rsidP="00706A87">
      <w:pPr>
        <w:ind w:firstLine="28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706A87" w:rsidRPr="00706A87">
        <w:rPr>
          <w:rFonts w:ascii="Times New Roman" w:hAnsi="Times New Roman"/>
          <w:bCs/>
          <w:sz w:val="20"/>
          <w:szCs w:val="20"/>
        </w:rPr>
        <w:t xml:space="preserve">New York, New York </w:t>
      </w:r>
    </w:p>
    <w:p w14:paraId="74CEDBA6" w14:textId="77777777" w:rsidR="00706A87" w:rsidRPr="00706A87" w:rsidRDefault="00706A87" w:rsidP="00706A87">
      <w:pPr>
        <w:ind w:firstLine="2880"/>
        <w:rPr>
          <w:rFonts w:ascii="Times New Roman" w:hAnsi="Times New Roman"/>
          <w:sz w:val="20"/>
          <w:szCs w:val="20"/>
        </w:rPr>
      </w:pPr>
      <w:r w:rsidRPr="00706A87">
        <w:rPr>
          <w:rFonts w:ascii="Times New Roman" w:hAnsi="Times New Roman"/>
          <w:sz w:val="20"/>
          <w:szCs w:val="20"/>
        </w:rPr>
        <w:t>Title of Thesis:  Effect of Urea and Urea Derivatives on</w:t>
      </w:r>
    </w:p>
    <w:p w14:paraId="3ECD616C" w14:textId="69AEA0C6" w:rsidR="00706A87" w:rsidRPr="00706A87" w:rsidRDefault="00C37538" w:rsidP="00C375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0524E7">
        <w:rPr>
          <w:rFonts w:ascii="Times New Roman" w:hAnsi="Times New Roman"/>
          <w:sz w:val="20"/>
          <w:szCs w:val="20"/>
        </w:rPr>
        <w:t xml:space="preserve"> </w:t>
      </w:r>
      <w:r w:rsidR="00706A87" w:rsidRPr="00706A87">
        <w:rPr>
          <w:rFonts w:ascii="Times New Roman" w:hAnsi="Times New Roman"/>
          <w:sz w:val="20"/>
          <w:szCs w:val="20"/>
        </w:rPr>
        <w:t>the Solubility of Benzoic and Salicylic Acid</w:t>
      </w:r>
    </w:p>
    <w:p w14:paraId="681F3849" w14:textId="77777777" w:rsidR="00F35333" w:rsidRPr="00706A87" w:rsidRDefault="00BE7FF6">
      <w:pPr>
        <w:rPr>
          <w:rFonts w:ascii="Times New Roman" w:hAnsi="Times New Roman"/>
          <w:sz w:val="20"/>
          <w:szCs w:val="20"/>
        </w:rPr>
      </w:pPr>
      <w:r w:rsidRPr="00706A87">
        <w:rPr>
          <w:rFonts w:ascii="Times New Roman" w:hAnsi="Times New Roman"/>
          <w:sz w:val="20"/>
          <w:szCs w:val="20"/>
        </w:rPr>
        <w:tab/>
      </w:r>
      <w:r w:rsidRPr="00706A87">
        <w:rPr>
          <w:rFonts w:ascii="Times New Roman" w:hAnsi="Times New Roman"/>
          <w:sz w:val="20"/>
          <w:szCs w:val="20"/>
        </w:rPr>
        <w:tab/>
      </w:r>
      <w:r w:rsidR="00337D73" w:rsidRPr="00706A87">
        <w:rPr>
          <w:rFonts w:ascii="Times New Roman" w:hAnsi="Times New Roman"/>
          <w:sz w:val="20"/>
          <w:szCs w:val="20"/>
        </w:rPr>
        <w:t xml:space="preserve">              </w:t>
      </w:r>
    </w:p>
    <w:p w14:paraId="10BF3060" w14:textId="77777777" w:rsidR="00C37538" w:rsidRDefault="00F35333" w:rsidP="00F35333">
      <w:pPr>
        <w:rPr>
          <w:rFonts w:ascii="Times New Roman" w:hAnsi="Times New Roman"/>
          <w:sz w:val="20"/>
          <w:szCs w:val="20"/>
        </w:rPr>
      </w:pPr>
      <w:r w:rsidRPr="00706A87">
        <w:rPr>
          <w:rFonts w:ascii="Times New Roman" w:hAnsi="Times New Roman"/>
          <w:sz w:val="20"/>
          <w:szCs w:val="20"/>
        </w:rPr>
        <w:t xml:space="preserve">September </w:t>
      </w:r>
      <w:r w:rsidR="00567ED2" w:rsidRPr="00706A87">
        <w:rPr>
          <w:rFonts w:ascii="Times New Roman" w:hAnsi="Times New Roman"/>
          <w:sz w:val="20"/>
          <w:szCs w:val="20"/>
        </w:rPr>
        <w:t xml:space="preserve">1958 </w:t>
      </w:r>
      <w:r w:rsidR="00567ED2">
        <w:rPr>
          <w:rFonts w:ascii="Times New Roman" w:hAnsi="Times New Roman"/>
          <w:sz w:val="20"/>
          <w:szCs w:val="20"/>
        </w:rPr>
        <w:t>–</w:t>
      </w:r>
      <w:r w:rsidRPr="00706A87">
        <w:rPr>
          <w:rFonts w:ascii="Times New Roman" w:hAnsi="Times New Roman"/>
          <w:sz w:val="20"/>
          <w:szCs w:val="20"/>
        </w:rPr>
        <w:t xml:space="preserve"> June 1962           </w:t>
      </w:r>
      <w:r w:rsidR="00C37538" w:rsidRPr="00C37538">
        <w:rPr>
          <w:rFonts w:ascii="Times New Roman" w:hAnsi="Times New Roman"/>
          <w:b/>
          <w:sz w:val="20"/>
          <w:szCs w:val="20"/>
        </w:rPr>
        <w:t>B.S.</w:t>
      </w:r>
    </w:p>
    <w:p w14:paraId="11AF7CEA" w14:textId="77777777" w:rsidR="00F35333" w:rsidRPr="00706A87" w:rsidRDefault="006750B7" w:rsidP="00C37538">
      <w:pPr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35333" w:rsidRPr="00706A87">
        <w:rPr>
          <w:rFonts w:ascii="Times New Roman" w:hAnsi="Times New Roman"/>
          <w:sz w:val="20"/>
          <w:szCs w:val="20"/>
        </w:rPr>
        <w:t>Columbia University College of Pharmaceutical Sciences</w:t>
      </w:r>
    </w:p>
    <w:p w14:paraId="1457CCAA" w14:textId="77777777" w:rsidR="00F35333" w:rsidRPr="00706A87" w:rsidRDefault="00F35333" w:rsidP="00F35333">
      <w:pPr>
        <w:ind w:left="720" w:firstLine="720"/>
        <w:rPr>
          <w:rFonts w:ascii="Times New Roman" w:hAnsi="Times New Roman"/>
          <w:sz w:val="20"/>
          <w:szCs w:val="20"/>
        </w:rPr>
      </w:pPr>
      <w:r w:rsidRPr="00706A87">
        <w:rPr>
          <w:rFonts w:ascii="Times New Roman" w:hAnsi="Times New Roman"/>
          <w:sz w:val="20"/>
          <w:szCs w:val="20"/>
        </w:rPr>
        <w:t xml:space="preserve">                            </w:t>
      </w:r>
      <w:r w:rsidR="00C90B4D">
        <w:rPr>
          <w:rFonts w:ascii="Times New Roman" w:hAnsi="Times New Roman"/>
          <w:sz w:val="20"/>
          <w:szCs w:val="20"/>
        </w:rPr>
        <w:t xml:space="preserve"> </w:t>
      </w:r>
      <w:r w:rsidR="006750B7">
        <w:rPr>
          <w:rFonts w:ascii="Times New Roman" w:hAnsi="Times New Roman"/>
          <w:sz w:val="20"/>
          <w:szCs w:val="20"/>
        </w:rPr>
        <w:t xml:space="preserve"> </w:t>
      </w:r>
      <w:r w:rsidR="00C37538">
        <w:rPr>
          <w:rFonts w:ascii="Times New Roman" w:hAnsi="Times New Roman"/>
          <w:sz w:val="20"/>
          <w:szCs w:val="20"/>
        </w:rPr>
        <w:t>N</w:t>
      </w:r>
      <w:r w:rsidRPr="00706A87">
        <w:rPr>
          <w:rFonts w:ascii="Times New Roman" w:hAnsi="Times New Roman"/>
          <w:sz w:val="20"/>
          <w:szCs w:val="20"/>
        </w:rPr>
        <w:t>ew York, New York</w:t>
      </w:r>
    </w:p>
    <w:p w14:paraId="07535D51" w14:textId="77777777" w:rsidR="00F35333" w:rsidRPr="00706A87" w:rsidRDefault="00C37538" w:rsidP="00F35333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42FB1D0" w14:textId="77777777" w:rsidR="00F35333" w:rsidRDefault="00F35333" w:rsidP="00F353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4C533AE" w14:textId="77777777" w:rsidR="007D441C" w:rsidRDefault="00C3753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PROFESSIONAL EXPERIENCE:</w:t>
      </w:r>
    </w:p>
    <w:p w14:paraId="1BB7A945" w14:textId="77777777" w:rsidR="000D1FE3" w:rsidRDefault="000D1FE3">
      <w:pPr>
        <w:rPr>
          <w:rFonts w:ascii="Times New Roman" w:hAnsi="Times New Roman"/>
          <w:b/>
          <w:sz w:val="20"/>
          <w:szCs w:val="20"/>
        </w:rPr>
      </w:pPr>
    </w:p>
    <w:p w14:paraId="6FE581BF" w14:textId="19EA1AAE" w:rsidR="000D1FE3" w:rsidRDefault="006B1E6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2015-pres</w:t>
      </w:r>
      <w:r w:rsidR="000D1FE3">
        <w:rPr>
          <w:rFonts w:ascii="Times New Roman" w:hAnsi="Times New Roman"/>
          <w:sz w:val="20"/>
          <w:szCs w:val="20"/>
        </w:rPr>
        <w:t>ent</w:t>
      </w:r>
      <w:r w:rsidR="000D1FE3">
        <w:rPr>
          <w:rFonts w:ascii="Times New Roman" w:hAnsi="Times New Roman"/>
          <w:sz w:val="20"/>
          <w:szCs w:val="20"/>
        </w:rPr>
        <w:tab/>
      </w:r>
      <w:r w:rsidR="000D1FE3">
        <w:rPr>
          <w:rFonts w:ascii="Times New Roman" w:hAnsi="Times New Roman"/>
          <w:sz w:val="20"/>
          <w:szCs w:val="20"/>
        </w:rPr>
        <w:tab/>
      </w:r>
      <w:r w:rsidR="000D1FE3" w:rsidRPr="000D1FE3">
        <w:rPr>
          <w:rFonts w:ascii="Times New Roman" w:hAnsi="Times New Roman"/>
          <w:b/>
          <w:sz w:val="20"/>
          <w:szCs w:val="20"/>
        </w:rPr>
        <w:t>Interim Department Head</w:t>
      </w:r>
    </w:p>
    <w:p w14:paraId="425824BC" w14:textId="4A861F28" w:rsidR="000D1FE3" w:rsidRDefault="000D1FE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0D1FE3">
        <w:rPr>
          <w:rFonts w:ascii="Times New Roman" w:hAnsi="Times New Roman"/>
          <w:sz w:val="20"/>
          <w:szCs w:val="20"/>
        </w:rPr>
        <w:t>Health Policy and Management</w:t>
      </w:r>
    </w:p>
    <w:p w14:paraId="25E9E0E4" w14:textId="77777777" w:rsidR="000D1FE3" w:rsidRDefault="000D1FE3" w:rsidP="000D1FE3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College of Public Health</w:t>
      </w:r>
    </w:p>
    <w:p w14:paraId="1865639F" w14:textId="77777777" w:rsidR="000D1FE3" w:rsidRDefault="000D1FE3" w:rsidP="000D1FE3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University of Georgia</w:t>
      </w:r>
    </w:p>
    <w:p w14:paraId="166619BA" w14:textId="437E0BAB" w:rsidR="000D1FE3" w:rsidRPr="000D1FE3" w:rsidRDefault="000D1FE3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Athens, GA 30602</w:t>
      </w:r>
    </w:p>
    <w:p w14:paraId="2C5C801D" w14:textId="77777777" w:rsidR="00C37538" w:rsidRDefault="00C37538">
      <w:pPr>
        <w:rPr>
          <w:rFonts w:ascii="Times New Roman" w:hAnsi="Times New Roman"/>
          <w:b/>
          <w:bCs/>
          <w:sz w:val="20"/>
          <w:szCs w:val="20"/>
        </w:rPr>
      </w:pPr>
    </w:p>
    <w:p w14:paraId="73ABB392" w14:textId="77777777" w:rsidR="001C3E45" w:rsidRDefault="001C3E45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2014-present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1C3E45">
        <w:rPr>
          <w:rFonts w:ascii="Times New Roman" w:hAnsi="Times New Roman"/>
          <w:b/>
          <w:bCs/>
          <w:sz w:val="20"/>
          <w:szCs w:val="20"/>
        </w:rPr>
        <w:t>Professor Emeritus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14:paraId="1D14DC7B" w14:textId="77777777" w:rsidR="001C3E45" w:rsidRDefault="001C3E45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College of Pharmacy</w:t>
      </w:r>
    </w:p>
    <w:p w14:paraId="445B18A6" w14:textId="77777777" w:rsidR="001C3E45" w:rsidRDefault="001C3E45" w:rsidP="001C3E45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University of Georgia</w:t>
      </w:r>
    </w:p>
    <w:p w14:paraId="75CD7A75" w14:textId="77777777" w:rsidR="001C3E45" w:rsidRDefault="001C3E45" w:rsidP="001C3E45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Athens, GA 30602</w:t>
      </w:r>
    </w:p>
    <w:p w14:paraId="66DFD8C2" w14:textId="77777777" w:rsidR="001C3E45" w:rsidRDefault="001C3E45">
      <w:pPr>
        <w:rPr>
          <w:rFonts w:ascii="Times New Roman" w:hAnsi="Times New Roman"/>
          <w:bCs/>
          <w:sz w:val="20"/>
          <w:szCs w:val="20"/>
        </w:rPr>
      </w:pPr>
    </w:p>
    <w:p w14:paraId="348B66DD" w14:textId="77777777" w:rsidR="004A37A4" w:rsidRPr="00C37538" w:rsidRDefault="004A37A4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2006-present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C37538">
        <w:rPr>
          <w:rFonts w:ascii="Times New Roman" w:hAnsi="Times New Roman"/>
          <w:b/>
          <w:bCs/>
          <w:sz w:val="20"/>
          <w:szCs w:val="20"/>
        </w:rPr>
        <w:t xml:space="preserve">Professor Emeritus </w:t>
      </w:r>
    </w:p>
    <w:p w14:paraId="62F604B3" w14:textId="77777777" w:rsidR="004A37A4" w:rsidRDefault="004A37A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College of Public Health</w:t>
      </w:r>
    </w:p>
    <w:p w14:paraId="131F2DC2" w14:textId="77777777" w:rsidR="004A37A4" w:rsidRDefault="004A37A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University of Georgia</w:t>
      </w:r>
    </w:p>
    <w:p w14:paraId="2E2B2014" w14:textId="77777777" w:rsidR="001C3E45" w:rsidRDefault="004A37A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Athens, GA 30602</w:t>
      </w:r>
    </w:p>
    <w:p w14:paraId="477A665F" w14:textId="77777777" w:rsidR="001C3E45" w:rsidRDefault="001C3E45">
      <w:pPr>
        <w:rPr>
          <w:rFonts w:ascii="Times New Roman" w:hAnsi="Times New Roman"/>
          <w:bCs/>
          <w:sz w:val="20"/>
          <w:szCs w:val="20"/>
        </w:rPr>
      </w:pPr>
    </w:p>
    <w:p w14:paraId="3DB632D0" w14:textId="77777777" w:rsidR="001C3E45" w:rsidRDefault="001C3E45" w:rsidP="001C3E45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2006-2013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1C3E45">
        <w:rPr>
          <w:rFonts w:ascii="Times New Roman" w:hAnsi="Times New Roman"/>
          <w:b/>
          <w:bCs/>
          <w:sz w:val="20"/>
          <w:szCs w:val="20"/>
        </w:rPr>
        <w:t>Founding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37538">
        <w:rPr>
          <w:rFonts w:ascii="Times New Roman" w:hAnsi="Times New Roman"/>
          <w:b/>
          <w:bCs/>
          <w:sz w:val="20"/>
          <w:szCs w:val="20"/>
        </w:rPr>
        <w:t>Dean and Professor</w:t>
      </w:r>
    </w:p>
    <w:p w14:paraId="11C82969" w14:textId="77777777" w:rsidR="001C3E45" w:rsidRDefault="001C3E45" w:rsidP="001C3E45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proofErr w:type="spellStart"/>
      <w:r>
        <w:rPr>
          <w:rFonts w:ascii="Times New Roman" w:hAnsi="Times New Roman"/>
          <w:bCs/>
          <w:sz w:val="20"/>
          <w:szCs w:val="20"/>
        </w:rPr>
        <w:t>Touro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College of Pharmacy</w:t>
      </w:r>
    </w:p>
    <w:p w14:paraId="46E95E70" w14:textId="77777777" w:rsidR="001C3E45" w:rsidRDefault="001C3E45" w:rsidP="001C3E45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New York, NY 10027</w:t>
      </w:r>
    </w:p>
    <w:p w14:paraId="01D8B87F" w14:textId="77777777" w:rsidR="00AA4F86" w:rsidRDefault="00835B21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14:paraId="3459BA74" w14:textId="77777777" w:rsidR="002C59E8" w:rsidRDefault="002C59E8" w:rsidP="00C37538">
      <w:pPr>
        <w:rPr>
          <w:rFonts w:ascii="Times New Roman" w:hAnsi="Times New Roman"/>
          <w:bCs/>
          <w:sz w:val="20"/>
          <w:szCs w:val="20"/>
        </w:rPr>
      </w:pPr>
    </w:p>
    <w:p w14:paraId="722A9063" w14:textId="77777777" w:rsidR="00835B21" w:rsidRDefault="00835B21" w:rsidP="00C3753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2005-</w:t>
      </w:r>
      <w:r w:rsidR="00AA4F86">
        <w:rPr>
          <w:rFonts w:ascii="Times New Roman" w:hAnsi="Times New Roman"/>
          <w:bCs/>
          <w:sz w:val="20"/>
          <w:szCs w:val="20"/>
        </w:rPr>
        <w:t>2006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C37538">
        <w:rPr>
          <w:rFonts w:ascii="Times New Roman" w:hAnsi="Times New Roman"/>
          <w:b/>
          <w:bCs/>
          <w:sz w:val="20"/>
          <w:szCs w:val="20"/>
        </w:rPr>
        <w:t>Professor</w:t>
      </w:r>
    </w:p>
    <w:p w14:paraId="65F22545" w14:textId="77777777" w:rsidR="00993E7B" w:rsidRPr="00993E7B" w:rsidRDefault="00993E7B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993E7B">
        <w:rPr>
          <w:rStyle w:val="hed"/>
          <w:rFonts w:ascii="Times New Roman" w:hAnsi="Times New Roman"/>
          <w:sz w:val="20"/>
          <w:szCs w:val="20"/>
        </w:rPr>
        <w:t>Health Administration, Biostatistics and Epidemiology</w:t>
      </w:r>
    </w:p>
    <w:p w14:paraId="158CA9DA" w14:textId="77777777" w:rsidR="00835B21" w:rsidRDefault="00835B21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E4130C">
        <w:rPr>
          <w:rFonts w:ascii="Times New Roman" w:hAnsi="Times New Roman"/>
          <w:bCs/>
          <w:sz w:val="20"/>
          <w:szCs w:val="20"/>
        </w:rPr>
        <w:t>College of Public Health</w:t>
      </w:r>
    </w:p>
    <w:p w14:paraId="505CC53E" w14:textId="77777777" w:rsidR="00E4130C" w:rsidRDefault="00E4130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University of Georgia</w:t>
      </w:r>
    </w:p>
    <w:p w14:paraId="1207CC72" w14:textId="77777777" w:rsidR="00E4130C" w:rsidRDefault="00C3753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Ath</w:t>
      </w:r>
      <w:r w:rsidR="00E4130C">
        <w:rPr>
          <w:rFonts w:ascii="Times New Roman" w:hAnsi="Times New Roman"/>
          <w:bCs/>
          <w:sz w:val="20"/>
          <w:szCs w:val="20"/>
        </w:rPr>
        <w:t>ens, GA 30602</w:t>
      </w:r>
    </w:p>
    <w:p w14:paraId="7CE20237" w14:textId="77777777" w:rsidR="001C3E45" w:rsidRDefault="001C3E45">
      <w:pPr>
        <w:rPr>
          <w:rFonts w:ascii="Times New Roman" w:hAnsi="Times New Roman"/>
          <w:bCs/>
          <w:sz w:val="20"/>
          <w:szCs w:val="20"/>
        </w:rPr>
      </w:pPr>
    </w:p>
    <w:p w14:paraId="057BECDF" w14:textId="77777777" w:rsidR="00D80184" w:rsidRDefault="00D8018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2005-</w:t>
      </w:r>
      <w:r w:rsidR="00AA4F86">
        <w:rPr>
          <w:rFonts w:ascii="Times New Roman" w:hAnsi="Times New Roman"/>
          <w:bCs/>
          <w:sz w:val="20"/>
          <w:szCs w:val="20"/>
        </w:rPr>
        <w:t>2006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C37538">
        <w:rPr>
          <w:rFonts w:ascii="Times New Roman" w:hAnsi="Times New Roman"/>
          <w:b/>
          <w:bCs/>
          <w:sz w:val="20"/>
          <w:szCs w:val="20"/>
        </w:rPr>
        <w:t>Director</w:t>
      </w:r>
    </w:p>
    <w:p w14:paraId="7E3AE845" w14:textId="77777777" w:rsidR="00D80184" w:rsidRDefault="00D8018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C37538">
        <w:rPr>
          <w:rFonts w:ascii="Times New Roman" w:hAnsi="Times New Roman"/>
          <w:bCs/>
          <w:sz w:val="20"/>
          <w:szCs w:val="20"/>
        </w:rPr>
        <w:tab/>
      </w:r>
      <w:r w:rsidR="00C37538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Public Health Outreach</w:t>
      </w:r>
    </w:p>
    <w:p w14:paraId="34EDA749" w14:textId="77777777" w:rsidR="00C37538" w:rsidRDefault="00C37538" w:rsidP="00D8018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D80184">
        <w:rPr>
          <w:rFonts w:ascii="Times New Roman" w:hAnsi="Times New Roman"/>
          <w:bCs/>
          <w:sz w:val="20"/>
          <w:szCs w:val="20"/>
        </w:rPr>
        <w:t>College of Public Healt</w:t>
      </w:r>
      <w:r>
        <w:rPr>
          <w:rFonts w:ascii="Times New Roman" w:hAnsi="Times New Roman"/>
          <w:bCs/>
          <w:sz w:val="20"/>
          <w:szCs w:val="20"/>
        </w:rPr>
        <w:t>h</w:t>
      </w:r>
    </w:p>
    <w:p w14:paraId="1C377E0E" w14:textId="77777777" w:rsidR="00D80184" w:rsidRDefault="00D80184" w:rsidP="00C37538">
      <w:pPr>
        <w:ind w:left="144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University of Georgia</w:t>
      </w:r>
    </w:p>
    <w:p w14:paraId="17EB8D18" w14:textId="77777777" w:rsidR="00D80184" w:rsidRDefault="00D80184" w:rsidP="00D8018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C37538">
        <w:rPr>
          <w:rFonts w:ascii="Times New Roman" w:hAnsi="Times New Roman"/>
          <w:bCs/>
          <w:sz w:val="20"/>
          <w:szCs w:val="20"/>
        </w:rPr>
        <w:tab/>
      </w:r>
      <w:r w:rsidR="00C37538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Athens, GA 30602</w:t>
      </w:r>
    </w:p>
    <w:p w14:paraId="405ABDEB" w14:textId="77777777" w:rsidR="008C227F" w:rsidRDefault="008C227F" w:rsidP="002C59E8">
      <w:pPr>
        <w:rPr>
          <w:rFonts w:ascii="Times New Roman" w:hAnsi="Times New Roman"/>
          <w:bCs/>
          <w:sz w:val="20"/>
          <w:szCs w:val="20"/>
        </w:rPr>
      </w:pPr>
    </w:p>
    <w:p w14:paraId="7434B99C" w14:textId="77777777" w:rsidR="008C227F" w:rsidRDefault="008C227F" w:rsidP="008C227F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2004 – 2006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Director</w:t>
      </w:r>
    </w:p>
    <w:p w14:paraId="25C17C53" w14:textId="77777777" w:rsidR="008C227F" w:rsidRDefault="008C227F" w:rsidP="008C227F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Interdisciplinary Program in Toxicology</w:t>
      </w:r>
    </w:p>
    <w:p w14:paraId="0ACB504D" w14:textId="77777777" w:rsidR="008C227F" w:rsidRDefault="008C227F" w:rsidP="008C227F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University of Ge</w:t>
      </w:r>
      <w:r w:rsidR="00467D5A">
        <w:rPr>
          <w:rFonts w:ascii="Times New Roman" w:hAnsi="Times New Roman"/>
          <w:bCs/>
          <w:sz w:val="20"/>
          <w:szCs w:val="20"/>
        </w:rPr>
        <w:t>orgia</w:t>
      </w:r>
    </w:p>
    <w:p w14:paraId="34D44CC6" w14:textId="77777777" w:rsidR="008C227F" w:rsidRDefault="008C227F" w:rsidP="008C227F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Athens, Georgia 30602</w:t>
      </w:r>
    </w:p>
    <w:p w14:paraId="4F92279D" w14:textId="77777777" w:rsidR="008C227F" w:rsidRPr="008C227F" w:rsidRDefault="008C227F" w:rsidP="008C227F">
      <w:pPr>
        <w:rPr>
          <w:rFonts w:ascii="Times New Roman" w:hAnsi="Times New Roman"/>
          <w:bCs/>
          <w:sz w:val="20"/>
          <w:szCs w:val="20"/>
        </w:rPr>
      </w:pPr>
    </w:p>
    <w:p w14:paraId="35068A27" w14:textId="77777777" w:rsidR="00BE7FF6" w:rsidRDefault="008315C2" w:rsidP="008C227F">
      <w:pPr>
        <w:rPr>
          <w:rFonts w:ascii="Times New Roman" w:hAnsi="Times New Roman"/>
          <w:bCs/>
          <w:sz w:val="20"/>
          <w:szCs w:val="20"/>
        </w:rPr>
      </w:pPr>
      <w:r w:rsidRPr="008315C2">
        <w:rPr>
          <w:rFonts w:ascii="Times New Roman" w:hAnsi="Times New Roman"/>
          <w:bCs/>
          <w:sz w:val="20"/>
          <w:szCs w:val="20"/>
        </w:rPr>
        <w:t>2004-</w:t>
      </w:r>
      <w:r w:rsidR="00AA4F86">
        <w:rPr>
          <w:rFonts w:ascii="Times New Roman" w:hAnsi="Times New Roman"/>
          <w:bCs/>
          <w:sz w:val="20"/>
          <w:szCs w:val="20"/>
        </w:rPr>
        <w:t>2006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8C227F">
        <w:rPr>
          <w:rFonts w:ascii="Times New Roman" w:hAnsi="Times New Roman"/>
          <w:b/>
          <w:bCs/>
          <w:sz w:val="20"/>
          <w:szCs w:val="20"/>
        </w:rPr>
        <w:t>Adjunct Professor</w:t>
      </w:r>
    </w:p>
    <w:p w14:paraId="56EEC505" w14:textId="77777777" w:rsidR="008315C2" w:rsidRDefault="008C227F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8315C2">
        <w:rPr>
          <w:rFonts w:ascii="Times New Roman" w:hAnsi="Times New Roman"/>
          <w:bCs/>
          <w:sz w:val="20"/>
          <w:szCs w:val="20"/>
        </w:rPr>
        <w:t>Health Promotion and Behavior</w:t>
      </w:r>
    </w:p>
    <w:p w14:paraId="21093C44" w14:textId="77777777" w:rsidR="008315C2" w:rsidRDefault="008315C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College of </w:t>
      </w:r>
      <w:r w:rsidR="005405A6">
        <w:rPr>
          <w:rFonts w:ascii="Times New Roman" w:hAnsi="Times New Roman"/>
          <w:bCs/>
          <w:sz w:val="20"/>
          <w:szCs w:val="20"/>
        </w:rPr>
        <w:t>Public Health</w:t>
      </w:r>
    </w:p>
    <w:p w14:paraId="7A59C24F" w14:textId="77777777" w:rsidR="008315C2" w:rsidRDefault="008315C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University of Georgia</w:t>
      </w:r>
    </w:p>
    <w:p w14:paraId="60804716" w14:textId="77777777" w:rsidR="008315C2" w:rsidRDefault="008315C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Athens, Georgia 30602</w:t>
      </w:r>
    </w:p>
    <w:p w14:paraId="3433F088" w14:textId="77777777" w:rsidR="008315C2" w:rsidRDefault="0029649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14:paraId="479F6D91" w14:textId="77777777" w:rsidR="00296498" w:rsidRDefault="00296498" w:rsidP="008C227F">
      <w:pPr>
        <w:rPr>
          <w:rFonts w:ascii="Times New Roman" w:hAnsi="Times New Roman"/>
          <w:bCs/>
          <w:sz w:val="20"/>
          <w:szCs w:val="20"/>
        </w:rPr>
      </w:pPr>
      <w:r w:rsidRPr="00296498">
        <w:rPr>
          <w:rFonts w:ascii="Times New Roman" w:hAnsi="Times New Roman"/>
          <w:bCs/>
          <w:sz w:val="20"/>
          <w:szCs w:val="20"/>
        </w:rPr>
        <w:t>2001-</w:t>
      </w:r>
      <w:r w:rsidR="00835B21">
        <w:rPr>
          <w:rFonts w:ascii="Times New Roman" w:hAnsi="Times New Roman"/>
          <w:bCs/>
          <w:sz w:val="20"/>
          <w:szCs w:val="20"/>
        </w:rPr>
        <w:t>2005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8C227F">
        <w:rPr>
          <w:rFonts w:ascii="Times New Roman" w:hAnsi="Times New Roman"/>
          <w:b/>
          <w:bCs/>
          <w:sz w:val="20"/>
          <w:szCs w:val="20"/>
        </w:rPr>
        <w:t>Associate Director</w:t>
      </w:r>
    </w:p>
    <w:p w14:paraId="4A3B3D8D" w14:textId="77777777" w:rsidR="00296498" w:rsidRDefault="0029649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Biomedical and Health Sciences Institute</w:t>
      </w:r>
    </w:p>
    <w:p w14:paraId="5DB516F3" w14:textId="77777777" w:rsidR="00296498" w:rsidRDefault="0029649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University of Georgia</w:t>
      </w:r>
    </w:p>
    <w:p w14:paraId="073E421F" w14:textId="77777777" w:rsidR="00296498" w:rsidRPr="00296498" w:rsidRDefault="002964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Athens, Georgia 30602</w:t>
      </w:r>
    </w:p>
    <w:p w14:paraId="7A7B4A91" w14:textId="77777777" w:rsidR="00BE7FF6" w:rsidRDefault="00BE7FF6">
      <w:pPr>
        <w:ind w:firstLine="2880"/>
        <w:rPr>
          <w:rFonts w:ascii="Times New Roman" w:hAnsi="Times New Roman"/>
          <w:sz w:val="20"/>
          <w:szCs w:val="20"/>
        </w:rPr>
      </w:pPr>
    </w:p>
    <w:p w14:paraId="66E89C6D" w14:textId="77777777" w:rsidR="00BE7FF6" w:rsidRPr="008C227F" w:rsidRDefault="00BE7FF6" w:rsidP="008C227F">
      <w:pPr>
        <w:tabs>
          <w:tab w:val="left" w:pos="-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1999-</w:t>
      </w:r>
      <w:r w:rsidR="00296498">
        <w:rPr>
          <w:rFonts w:ascii="Times New Roman" w:hAnsi="Times New Roman"/>
          <w:sz w:val="20"/>
          <w:szCs w:val="20"/>
        </w:rPr>
        <w:t xml:space="preserve">2001 </w:t>
      </w: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ab/>
      </w:r>
      <w:r w:rsidRPr="008C227F">
        <w:rPr>
          <w:rFonts w:ascii="Times New Roman" w:hAnsi="Times New Roman"/>
          <w:b/>
          <w:sz w:val="20"/>
          <w:szCs w:val="20"/>
        </w:rPr>
        <w:t>Acting Director</w:t>
      </w:r>
    </w:p>
    <w:p w14:paraId="04C5F644" w14:textId="77777777" w:rsidR="00BE7FF6" w:rsidRDefault="008C227F" w:rsidP="008C227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Bi</w:t>
      </w:r>
      <w:r w:rsidR="00BE7FF6">
        <w:rPr>
          <w:rFonts w:ascii="Times New Roman" w:hAnsi="Times New Roman"/>
          <w:sz w:val="20"/>
          <w:szCs w:val="20"/>
        </w:rPr>
        <w:t>omedical Sciences and Human Health Initiative</w:t>
      </w:r>
    </w:p>
    <w:p w14:paraId="39853B10" w14:textId="77777777" w:rsidR="00BE7FF6" w:rsidRDefault="008C227F" w:rsidP="008C227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BE7FF6">
        <w:rPr>
          <w:rFonts w:ascii="Times New Roman" w:hAnsi="Times New Roman"/>
          <w:sz w:val="20"/>
          <w:szCs w:val="20"/>
        </w:rPr>
        <w:t>Office of the Senior Vice Pres</w:t>
      </w:r>
      <w:r>
        <w:rPr>
          <w:rFonts w:ascii="Times New Roman" w:hAnsi="Times New Roman"/>
          <w:sz w:val="20"/>
          <w:szCs w:val="20"/>
        </w:rPr>
        <w:t xml:space="preserve">ident for Academic Affairs </w:t>
      </w:r>
      <w:r w:rsidR="00BE7FF6">
        <w:rPr>
          <w:rFonts w:ascii="Times New Roman" w:hAnsi="Times New Roman"/>
          <w:sz w:val="20"/>
          <w:szCs w:val="20"/>
        </w:rPr>
        <w:t>and Provost</w:t>
      </w:r>
    </w:p>
    <w:p w14:paraId="47379CAB" w14:textId="77777777" w:rsidR="008C227F" w:rsidRDefault="008C227F" w:rsidP="008C227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BE7FF6">
        <w:rPr>
          <w:rFonts w:ascii="Times New Roman" w:hAnsi="Times New Roman"/>
          <w:sz w:val="20"/>
          <w:szCs w:val="20"/>
        </w:rPr>
        <w:t>University of Georgia</w:t>
      </w:r>
    </w:p>
    <w:p w14:paraId="3B822D61" w14:textId="77777777" w:rsidR="00BE7FF6" w:rsidRDefault="00BE7FF6" w:rsidP="008C227F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Athens, GA 30602</w:t>
      </w:r>
    </w:p>
    <w:p w14:paraId="0C13B33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ACFEC32" w14:textId="77777777" w:rsidR="008C227F" w:rsidRDefault="00BE7FF6" w:rsidP="008C227F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1991-1999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C227F">
        <w:rPr>
          <w:rFonts w:ascii="Times New Roman" w:hAnsi="Times New Roman"/>
          <w:b/>
          <w:sz w:val="20"/>
          <w:szCs w:val="20"/>
        </w:rPr>
        <w:t>Dean and Professor</w:t>
      </w:r>
      <w:r w:rsidR="008C22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5A52D7B" w14:textId="77777777" w:rsidR="00BE7FF6" w:rsidRDefault="008C227F" w:rsidP="008C227F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E7FF6">
        <w:rPr>
          <w:rFonts w:ascii="Times New Roman" w:hAnsi="Times New Roman"/>
          <w:sz w:val="20"/>
          <w:szCs w:val="20"/>
        </w:rPr>
        <w:t>Ph</w:t>
      </w:r>
      <w:r>
        <w:rPr>
          <w:rFonts w:ascii="Times New Roman" w:hAnsi="Times New Roman"/>
          <w:sz w:val="20"/>
          <w:szCs w:val="20"/>
        </w:rPr>
        <w:t>armaceutical and Biomedical</w:t>
      </w:r>
      <w:r w:rsidR="00F30699">
        <w:rPr>
          <w:rFonts w:ascii="Times New Roman" w:hAnsi="Times New Roman"/>
          <w:sz w:val="20"/>
          <w:szCs w:val="20"/>
        </w:rPr>
        <w:t xml:space="preserve"> </w:t>
      </w:r>
      <w:r w:rsidR="00BE7FF6">
        <w:rPr>
          <w:rFonts w:ascii="Times New Roman" w:hAnsi="Times New Roman"/>
          <w:sz w:val="20"/>
          <w:szCs w:val="20"/>
        </w:rPr>
        <w:t>Sciences</w:t>
      </w:r>
    </w:p>
    <w:p w14:paraId="6CCE9023" w14:textId="77777777" w:rsidR="00BE7FF6" w:rsidRDefault="00BE7FF6" w:rsidP="008C227F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of Georgia, College of Pharmacy</w:t>
      </w:r>
    </w:p>
    <w:p w14:paraId="4B7C815B" w14:textId="77777777" w:rsidR="00BE7FF6" w:rsidRDefault="00BE7FF6" w:rsidP="008C227F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Athens, Georgia 30602</w:t>
      </w:r>
    </w:p>
    <w:p w14:paraId="027B569B" w14:textId="77777777" w:rsidR="00296498" w:rsidRDefault="00296498">
      <w:pPr>
        <w:ind w:firstLine="5040"/>
        <w:rPr>
          <w:rFonts w:ascii="Times New Roman" w:hAnsi="Times New Roman"/>
          <w:sz w:val="20"/>
          <w:szCs w:val="20"/>
        </w:rPr>
      </w:pPr>
    </w:p>
    <w:p w14:paraId="50B623EB" w14:textId="77777777" w:rsidR="008E09B5" w:rsidRPr="008E09B5" w:rsidRDefault="001E7E61" w:rsidP="008C227F">
      <w:pPr>
        <w:tabs>
          <w:tab w:val="left" w:pos="-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1991-</w:t>
      </w:r>
      <w:r w:rsidR="00917D56">
        <w:rPr>
          <w:rFonts w:ascii="Times New Roman" w:hAnsi="Times New Roman"/>
          <w:sz w:val="20"/>
          <w:szCs w:val="20"/>
        </w:rPr>
        <w:t>2006</w:t>
      </w:r>
      <w:r w:rsidR="00296498">
        <w:rPr>
          <w:rFonts w:ascii="Times New Roman" w:hAnsi="Times New Roman"/>
          <w:sz w:val="20"/>
          <w:szCs w:val="20"/>
        </w:rPr>
        <w:tab/>
      </w:r>
      <w:r w:rsidR="00917D56">
        <w:rPr>
          <w:rFonts w:ascii="Times New Roman" w:hAnsi="Times New Roman"/>
          <w:sz w:val="20"/>
          <w:szCs w:val="20"/>
        </w:rPr>
        <w:tab/>
      </w:r>
      <w:r w:rsidR="00296498" w:rsidRPr="008E09B5">
        <w:rPr>
          <w:rFonts w:ascii="Times New Roman" w:hAnsi="Times New Roman"/>
          <w:b/>
          <w:sz w:val="20"/>
          <w:szCs w:val="20"/>
        </w:rPr>
        <w:t>Professor</w:t>
      </w:r>
      <w:r w:rsidR="008E09B5" w:rsidRPr="008E09B5">
        <w:rPr>
          <w:rFonts w:ascii="Times New Roman" w:hAnsi="Times New Roman"/>
          <w:b/>
          <w:sz w:val="20"/>
          <w:szCs w:val="20"/>
        </w:rPr>
        <w:t xml:space="preserve"> </w:t>
      </w:r>
    </w:p>
    <w:p w14:paraId="768CBD45" w14:textId="77777777" w:rsidR="00296498" w:rsidRDefault="008E09B5" w:rsidP="008C227F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96498">
        <w:rPr>
          <w:rFonts w:ascii="Times New Roman" w:hAnsi="Times New Roman"/>
          <w:sz w:val="20"/>
          <w:szCs w:val="20"/>
        </w:rPr>
        <w:t>Pharmaceutical and Biomedical Sciences</w:t>
      </w:r>
    </w:p>
    <w:p w14:paraId="1045FB2D" w14:textId="77777777" w:rsidR="00296498" w:rsidRDefault="00296498" w:rsidP="008C227F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of Georgia, College of Pharmacy</w:t>
      </w:r>
    </w:p>
    <w:p w14:paraId="67C1B19B" w14:textId="77777777" w:rsidR="00BE7FF6" w:rsidRDefault="00296498" w:rsidP="008C227F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Athens, Georgia 30602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0CC7735C" w14:textId="77777777" w:rsidR="00BE7FF6" w:rsidRPr="008E09B5" w:rsidRDefault="00BE7FF6" w:rsidP="008C227F">
      <w:pPr>
        <w:tabs>
          <w:tab w:val="left" w:pos="-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1991-1995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E09B5">
        <w:rPr>
          <w:rFonts w:ascii="Times New Roman" w:hAnsi="Times New Roman"/>
          <w:b/>
          <w:sz w:val="20"/>
          <w:szCs w:val="20"/>
        </w:rPr>
        <w:t>Adjunct Professor of Pharmaceutics</w:t>
      </w:r>
    </w:p>
    <w:p w14:paraId="5AA1410D" w14:textId="77777777" w:rsidR="00BE7FF6" w:rsidRDefault="00BE7FF6" w:rsidP="008C227F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of Houston</w:t>
      </w:r>
    </w:p>
    <w:p w14:paraId="77496523" w14:textId="648CD666" w:rsidR="00BE7FF6" w:rsidRDefault="00785F5F" w:rsidP="008E09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Houston, Texas </w:t>
      </w:r>
      <w:r w:rsidR="00BE7FF6">
        <w:rPr>
          <w:rFonts w:ascii="Times New Roman" w:hAnsi="Times New Roman"/>
          <w:sz w:val="20"/>
          <w:szCs w:val="20"/>
        </w:rPr>
        <w:t>77030</w:t>
      </w:r>
    </w:p>
    <w:p w14:paraId="55B9F29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99D5776" w14:textId="77777777" w:rsidR="00BE7FF6" w:rsidRPr="008E09B5" w:rsidRDefault="00BE7FF6" w:rsidP="008E09B5">
      <w:pPr>
        <w:tabs>
          <w:tab w:val="left" w:pos="-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1988-1995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E09B5">
        <w:rPr>
          <w:rFonts w:ascii="Times New Roman" w:hAnsi="Times New Roman"/>
          <w:b/>
          <w:sz w:val="20"/>
          <w:szCs w:val="20"/>
        </w:rPr>
        <w:t>Adjunct Professor of Pediatrics</w:t>
      </w:r>
    </w:p>
    <w:p w14:paraId="04312F53" w14:textId="77777777" w:rsidR="00BE7FF6" w:rsidRDefault="008E09B5" w:rsidP="008E09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BE7FF6">
        <w:rPr>
          <w:rFonts w:ascii="Times New Roman" w:hAnsi="Times New Roman"/>
          <w:sz w:val="20"/>
          <w:szCs w:val="20"/>
        </w:rPr>
        <w:t>niversity of</w:t>
      </w:r>
      <w:r>
        <w:rPr>
          <w:rFonts w:ascii="Times New Roman" w:hAnsi="Times New Roman"/>
          <w:sz w:val="20"/>
          <w:szCs w:val="20"/>
        </w:rPr>
        <w:t xml:space="preserve"> Texas Medical School at</w:t>
      </w:r>
      <w:r w:rsidR="00BE7FF6">
        <w:rPr>
          <w:rFonts w:ascii="Times New Roman" w:hAnsi="Times New Roman"/>
          <w:sz w:val="20"/>
          <w:szCs w:val="20"/>
        </w:rPr>
        <w:t xml:space="preserve"> Houston</w:t>
      </w:r>
    </w:p>
    <w:p w14:paraId="6DF13461" w14:textId="77777777" w:rsidR="00BE7FF6" w:rsidRDefault="00BE7FF6" w:rsidP="008E09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Houston, Texas 77030</w:t>
      </w:r>
    </w:p>
    <w:p w14:paraId="5973540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86BE591" w14:textId="77777777" w:rsidR="00BE7FF6" w:rsidRDefault="00BE7FF6" w:rsidP="008E09B5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1985-1995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E09B5">
        <w:rPr>
          <w:rFonts w:ascii="Times New Roman" w:hAnsi="Times New Roman"/>
          <w:b/>
          <w:sz w:val="20"/>
          <w:szCs w:val="20"/>
        </w:rPr>
        <w:t>Adjunct Professor of Pharmacology</w:t>
      </w:r>
    </w:p>
    <w:p w14:paraId="1E52AEAA" w14:textId="77777777" w:rsidR="00BE7FF6" w:rsidRDefault="00BE7FF6" w:rsidP="008E09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of Texa</w:t>
      </w:r>
      <w:r w:rsidR="008E09B5">
        <w:rPr>
          <w:rFonts w:ascii="Times New Roman" w:hAnsi="Times New Roman"/>
          <w:sz w:val="20"/>
          <w:szCs w:val="20"/>
        </w:rPr>
        <w:t xml:space="preserve">s Medical School </w:t>
      </w:r>
      <w:proofErr w:type="gramStart"/>
      <w:r w:rsidR="008E09B5"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z w:val="20"/>
          <w:szCs w:val="20"/>
        </w:rPr>
        <w:t xml:space="preserve"> Houston</w:t>
      </w:r>
      <w:proofErr w:type="gramEnd"/>
    </w:p>
    <w:p w14:paraId="65037211" w14:textId="77777777" w:rsidR="00BE7FF6" w:rsidRDefault="00BE7FF6" w:rsidP="008E09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Houston, Texas 77030</w:t>
      </w:r>
    </w:p>
    <w:p w14:paraId="503BECD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5FAA956" w14:textId="77777777" w:rsidR="00BE7FF6" w:rsidRDefault="00BE7FF6">
      <w:pPr>
        <w:rPr>
          <w:rFonts w:ascii="Times New Roman" w:hAnsi="Times New Roman"/>
          <w:sz w:val="20"/>
          <w:szCs w:val="20"/>
        </w:rPr>
        <w:sectPr w:rsidR="00BE7FF6">
          <w:footerReference w:type="even" r:id="rId8"/>
          <w:footerReference w:type="default" r:id="rId9"/>
          <w:pgSz w:w="12240" w:h="15840"/>
          <w:pgMar w:top="1440" w:right="1080" w:bottom="1080" w:left="1440" w:header="1440" w:footer="1080" w:gutter="0"/>
          <w:cols w:space="720"/>
          <w:vAlign w:val="center"/>
          <w:noEndnote/>
        </w:sectPr>
      </w:pPr>
    </w:p>
    <w:p w14:paraId="1C3F13EC" w14:textId="77777777" w:rsidR="00BE7FF6" w:rsidRDefault="00BE7FF6" w:rsidP="008E09B5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1982-1991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E09B5">
        <w:rPr>
          <w:rFonts w:ascii="Times New Roman" w:hAnsi="Times New Roman"/>
          <w:b/>
          <w:sz w:val="20"/>
          <w:szCs w:val="20"/>
        </w:rPr>
        <w:t>Professor of Pharmaceutics</w:t>
      </w:r>
    </w:p>
    <w:p w14:paraId="3AEC09BE" w14:textId="77777777" w:rsidR="00BE7FF6" w:rsidRDefault="00BE7FF6" w:rsidP="008E09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of Houston, College of Pharmacy</w:t>
      </w:r>
    </w:p>
    <w:p w14:paraId="15DDD761" w14:textId="40819732" w:rsidR="00F903D9" w:rsidRDefault="00BE7FF6" w:rsidP="002C59E8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1441 Moursund</w:t>
      </w:r>
      <w:r w:rsidR="002F5186">
        <w:rPr>
          <w:rFonts w:ascii="Times New Roman" w:hAnsi="Times New Roman"/>
          <w:sz w:val="20"/>
          <w:szCs w:val="20"/>
        </w:rPr>
        <w:t xml:space="preserve"> Avenue</w:t>
      </w:r>
      <w:r>
        <w:rPr>
          <w:rFonts w:ascii="Times New Roman" w:hAnsi="Times New Roman"/>
          <w:sz w:val="20"/>
          <w:szCs w:val="20"/>
        </w:rPr>
        <w:t>, Houston, Texas 77030</w:t>
      </w:r>
    </w:p>
    <w:p w14:paraId="7A9C6A85" w14:textId="77777777" w:rsidR="00F903D9" w:rsidRDefault="00F903D9" w:rsidP="008E09B5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14:paraId="76F69419" w14:textId="77777777" w:rsidR="00BE7FF6" w:rsidRPr="008E09B5" w:rsidRDefault="00BE7FF6" w:rsidP="008E09B5">
      <w:pPr>
        <w:tabs>
          <w:tab w:val="left" w:pos="-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1977-1990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E09B5">
        <w:rPr>
          <w:rFonts w:ascii="Times New Roman" w:hAnsi="Times New Roman"/>
          <w:b/>
          <w:sz w:val="20"/>
          <w:szCs w:val="20"/>
        </w:rPr>
        <w:t>Chairman, Department of Pharmaceutics</w:t>
      </w:r>
    </w:p>
    <w:p w14:paraId="6C9C8920" w14:textId="77777777" w:rsidR="00BE7FF6" w:rsidRDefault="00BE7FF6" w:rsidP="008E09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of Houston, College of Pharmacy</w:t>
      </w:r>
    </w:p>
    <w:p w14:paraId="4C458F2E" w14:textId="77777777" w:rsidR="00BE7FF6" w:rsidRDefault="00BE7FF6" w:rsidP="008E09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1441 Moursund</w:t>
      </w:r>
      <w:r w:rsidR="002F5186">
        <w:rPr>
          <w:rFonts w:ascii="Times New Roman" w:hAnsi="Times New Roman"/>
          <w:sz w:val="20"/>
          <w:szCs w:val="20"/>
        </w:rPr>
        <w:t xml:space="preserve"> Avenue</w:t>
      </w:r>
      <w:r>
        <w:rPr>
          <w:rFonts w:ascii="Times New Roman" w:hAnsi="Times New Roman"/>
          <w:sz w:val="20"/>
          <w:szCs w:val="20"/>
        </w:rPr>
        <w:t>, Houston, Texas 77030</w:t>
      </w:r>
    </w:p>
    <w:p w14:paraId="2392A99C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C818D9A" w14:textId="77777777" w:rsidR="00BE7FF6" w:rsidRPr="008E09B5" w:rsidRDefault="00BE7FF6" w:rsidP="008E09B5">
      <w:pPr>
        <w:tabs>
          <w:tab w:val="left" w:pos="-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1976-1977    </w:t>
      </w:r>
      <w:r>
        <w:rPr>
          <w:rFonts w:ascii="Times New Roman" w:hAnsi="Times New Roman"/>
          <w:sz w:val="20"/>
          <w:szCs w:val="20"/>
        </w:rPr>
        <w:tab/>
      </w:r>
      <w:r w:rsidR="002F5186">
        <w:rPr>
          <w:rFonts w:ascii="Times New Roman" w:hAnsi="Times New Roman"/>
          <w:sz w:val="20"/>
          <w:szCs w:val="20"/>
        </w:rPr>
        <w:tab/>
      </w:r>
      <w:r w:rsidR="002F5186" w:rsidRPr="008E09B5">
        <w:rPr>
          <w:rFonts w:ascii="Times New Roman" w:hAnsi="Times New Roman"/>
          <w:b/>
          <w:sz w:val="20"/>
          <w:szCs w:val="20"/>
        </w:rPr>
        <w:t xml:space="preserve">Acting Chairman, Department of </w:t>
      </w:r>
      <w:r w:rsidRPr="008E09B5">
        <w:rPr>
          <w:rFonts w:ascii="Times New Roman" w:hAnsi="Times New Roman"/>
          <w:b/>
          <w:sz w:val="20"/>
          <w:szCs w:val="20"/>
        </w:rPr>
        <w:t>Pharmaceutics</w:t>
      </w:r>
    </w:p>
    <w:p w14:paraId="2122352C" w14:textId="77777777" w:rsidR="00BE7FF6" w:rsidRDefault="00BE7FF6" w:rsidP="008E09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of Houston, College of Pharmacy</w:t>
      </w:r>
    </w:p>
    <w:p w14:paraId="385EA5DD" w14:textId="77777777" w:rsidR="00BE7FF6" w:rsidRDefault="00BE7FF6" w:rsidP="008E09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Houston, Texas 77030</w:t>
      </w:r>
    </w:p>
    <w:p w14:paraId="46923999" w14:textId="77777777" w:rsidR="002C59E8" w:rsidRDefault="002C59E8" w:rsidP="008E09B5">
      <w:pPr>
        <w:ind w:left="1440" w:firstLine="720"/>
        <w:rPr>
          <w:rFonts w:ascii="Times New Roman" w:hAnsi="Times New Roman"/>
          <w:sz w:val="20"/>
          <w:szCs w:val="20"/>
        </w:rPr>
      </w:pPr>
    </w:p>
    <w:p w14:paraId="220DD0B3" w14:textId="77777777" w:rsidR="00BE7FF6" w:rsidRDefault="00BE7FF6" w:rsidP="008E09B5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1974-1982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E09B5">
        <w:rPr>
          <w:rFonts w:ascii="Times New Roman" w:hAnsi="Times New Roman"/>
          <w:b/>
          <w:sz w:val="20"/>
          <w:szCs w:val="20"/>
        </w:rPr>
        <w:t>Associate Professor of Pharmaceutics</w:t>
      </w:r>
    </w:p>
    <w:p w14:paraId="070C2C76" w14:textId="77777777" w:rsidR="00BE7FF6" w:rsidRDefault="00BE7FF6" w:rsidP="008E09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of Houston, College of Pharmacy</w:t>
      </w:r>
    </w:p>
    <w:p w14:paraId="79125EA4" w14:textId="77777777" w:rsidR="00BE7FF6" w:rsidRDefault="00BE7FF6" w:rsidP="008E09B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Houston, Texas 77030</w:t>
      </w:r>
    </w:p>
    <w:p w14:paraId="50C5A71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9A93FAE" w14:textId="77777777" w:rsidR="008E09B5" w:rsidRPr="008E09B5" w:rsidRDefault="00BE7FF6" w:rsidP="008E09B5">
      <w:pPr>
        <w:tabs>
          <w:tab w:val="left" w:pos="-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1973-1974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E09B5">
        <w:rPr>
          <w:rFonts w:ascii="Times New Roman" w:hAnsi="Times New Roman"/>
          <w:b/>
          <w:sz w:val="20"/>
          <w:szCs w:val="20"/>
        </w:rPr>
        <w:t>Associate Professor of Biopharmaceutics</w:t>
      </w:r>
      <w:r w:rsidR="002F5186" w:rsidRPr="008E09B5">
        <w:rPr>
          <w:rFonts w:ascii="Times New Roman" w:hAnsi="Times New Roman"/>
          <w:b/>
          <w:sz w:val="20"/>
          <w:szCs w:val="20"/>
        </w:rPr>
        <w:t xml:space="preserve"> and Clinical</w:t>
      </w:r>
      <w:r w:rsidR="008E09B5" w:rsidRPr="008E09B5">
        <w:rPr>
          <w:rFonts w:ascii="Times New Roman" w:hAnsi="Times New Roman"/>
          <w:b/>
          <w:sz w:val="20"/>
          <w:szCs w:val="20"/>
        </w:rPr>
        <w:t xml:space="preserve"> Pharmacy</w:t>
      </w:r>
    </w:p>
    <w:p w14:paraId="7CFCD3DE" w14:textId="77777777" w:rsidR="008E09B5" w:rsidRDefault="008E09B5" w:rsidP="008E09B5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E7FF6">
        <w:rPr>
          <w:rFonts w:ascii="Times New Roman" w:hAnsi="Times New Roman"/>
          <w:sz w:val="20"/>
          <w:szCs w:val="20"/>
        </w:rPr>
        <w:t>Temple University</w:t>
      </w:r>
      <w:r w:rsidR="002F5186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School of Pharmacy</w:t>
      </w:r>
    </w:p>
    <w:p w14:paraId="0A58EDCD" w14:textId="77777777" w:rsidR="00BE7FF6" w:rsidRDefault="008E09B5" w:rsidP="008E09B5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E7FF6">
        <w:rPr>
          <w:rFonts w:ascii="Times New Roman" w:hAnsi="Times New Roman"/>
          <w:sz w:val="20"/>
          <w:szCs w:val="20"/>
        </w:rPr>
        <w:t xml:space="preserve"> Philadelphia, PA 19140</w:t>
      </w:r>
    </w:p>
    <w:p w14:paraId="10A79895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8954E12" w14:textId="77777777" w:rsidR="008E09B5" w:rsidRDefault="00BE7FF6" w:rsidP="008E09B5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1969-1973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E09B5">
        <w:rPr>
          <w:rFonts w:ascii="Times New Roman" w:hAnsi="Times New Roman"/>
          <w:b/>
          <w:sz w:val="20"/>
          <w:szCs w:val="20"/>
        </w:rPr>
        <w:t>Assistant</w:t>
      </w:r>
      <w:r w:rsidR="002F5186" w:rsidRPr="008E09B5">
        <w:rPr>
          <w:rFonts w:ascii="Times New Roman" w:hAnsi="Times New Roman"/>
          <w:b/>
          <w:sz w:val="20"/>
          <w:szCs w:val="20"/>
        </w:rPr>
        <w:t xml:space="preserve"> Professor of Biopharmaceutics and </w:t>
      </w:r>
      <w:r w:rsidRPr="008E09B5">
        <w:rPr>
          <w:rFonts w:ascii="Times New Roman" w:hAnsi="Times New Roman"/>
          <w:b/>
          <w:sz w:val="20"/>
          <w:szCs w:val="20"/>
        </w:rPr>
        <w:t>Clini</w:t>
      </w:r>
      <w:r w:rsidR="002F5186" w:rsidRPr="008E09B5">
        <w:rPr>
          <w:rFonts w:ascii="Times New Roman" w:hAnsi="Times New Roman"/>
          <w:b/>
          <w:sz w:val="20"/>
          <w:szCs w:val="20"/>
        </w:rPr>
        <w:t>cal Pharmacy</w:t>
      </w:r>
      <w:r w:rsidR="002F5186">
        <w:rPr>
          <w:rFonts w:ascii="Times New Roman" w:hAnsi="Times New Roman"/>
          <w:sz w:val="20"/>
          <w:szCs w:val="20"/>
        </w:rPr>
        <w:t xml:space="preserve"> </w:t>
      </w:r>
    </w:p>
    <w:p w14:paraId="62E0B605" w14:textId="77777777" w:rsidR="008E09B5" w:rsidRDefault="008E09B5" w:rsidP="008E09B5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F5186">
        <w:rPr>
          <w:rFonts w:ascii="Times New Roman" w:hAnsi="Times New Roman"/>
          <w:sz w:val="20"/>
          <w:szCs w:val="20"/>
        </w:rPr>
        <w:t xml:space="preserve">Temple University, </w:t>
      </w:r>
      <w:r>
        <w:rPr>
          <w:rFonts w:ascii="Times New Roman" w:hAnsi="Times New Roman"/>
          <w:sz w:val="20"/>
          <w:szCs w:val="20"/>
        </w:rPr>
        <w:t>School of Pharmacy</w:t>
      </w:r>
    </w:p>
    <w:p w14:paraId="61B3C178" w14:textId="77777777" w:rsidR="00BE7FF6" w:rsidRDefault="008E09B5" w:rsidP="008E09B5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E7FF6">
        <w:rPr>
          <w:rFonts w:ascii="Times New Roman" w:hAnsi="Times New Roman"/>
          <w:sz w:val="20"/>
          <w:szCs w:val="20"/>
        </w:rPr>
        <w:t>Philadelphia, PA 19140</w:t>
      </w:r>
    </w:p>
    <w:p w14:paraId="481208C3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6E6F774" w14:textId="77777777" w:rsidR="00BE7FF6" w:rsidRDefault="00DD3FB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CURRENT </w:t>
      </w:r>
      <w:r w:rsidR="00BE7FF6">
        <w:rPr>
          <w:rFonts w:ascii="Times New Roman" w:hAnsi="Times New Roman"/>
          <w:b/>
          <w:bCs/>
          <w:sz w:val="20"/>
          <w:szCs w:val="20"/>
        </w:rPr>
        <w:t>MEMBERSHIPS:</w:t>
      </w:r>
      <w:r w:rsidR="00BE7FF6">
        <w:rPr>
          <w:rFonts w:ascii="Times New Roman" w:hAnsi="Times New Roman"/>
          <w:sz w:val="20"/>
          <w:szCs w:val="20"/>
        </w:rPr>
        <w:tab/>
      </w:r>
    </w:p>
    <w:p w14:paraId="15B01C72" w14:textId="77777777" w:rsidR="00F41242" w:rsidRDefault="00F41242">
      <w:pPr>
        <w:rPr>
          <w:rFonts w:ascii="Times New Roman" w:hAnsi="Times New Roman"/>
          <w:sz w:val="20"/>
          <w:szCs w:val="20"/>
        </w:rPr>
      </w:pPr>
    </w:p>
    <w:p w14:paraId="20400C45" w14:textId="77777777" w:rsidR="00C74036" w:rsidRDefault="00C7403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Association for the Advancement of Science</w:t>
      </w:r>
    </w:p>
    <w:p w14:paraId="54237826" w14:textId="77777777" w:rsidR="00C74036" w:rsidRDefault="00C7403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Association of Colleges of Pharmacy</w:t>
      </w:r>
    </w:p>
    <w:p w14:paraId="6FC535C6" w14:textId="77777777" w:rsidR="00C74036" w:rsidRDefault="00C7403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Association of Pharmaceutical Scientists</w:t>
      </w:r>
    </w:p>
    <w:p w14:paraId="7BACE350" w14:textId="77777777" w:rsidR="00C74036" w:rsidRDefault="00C7403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College of Clinical Pharmacy</w:t>
      </w:r>
    </w:p>
    <w:p w14:paraId="329973F7" w14:textId="77777777" w:rsidR="00C74036" w:rsidRDefault="00C7403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Pharmac</w:t>
      </w:r>
      <w:r w:rsidR="00B21041">
        <w:rPr>
          <w:rFonts w:ascii="Times New Roman" w:hAnsi="Times New Roman"/>
          <w:sz w:val="20"/>
          <w:szCs w:val="20"/>
        </w:rPr>
        <w:t>ists</w:t>
      </w:r>
      <w:r>
        <w:rPr>
          <w:rFonts w:ascii="Times New Roman" w:hAnsi="Times New Roman"/>
          <w:sz w:val="20"/>
          <w:szCs w:val="20"/>
        </w:rPr>
        <w:t xml:space="preserve"> Association</w:t>
      </w:r>
    </w:p>
    <w:p w14:paraId="4402A6F8" w14:textId="77777777" w:rsidR="00C74036" w:rsidRDefault="00C7403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Public Health Association</w:t>
      </w:r>
    </w:p>
    <w:p w14:paraId="34CC4293" w14:textId="77777777" w:rsidR="00C74036" w:rsidRDefault="00C7403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Society for Clinical Pharmacology and Therapeutics</w:t>
      </w:r>
    </w:p>
    <w:p w14:paraId="1B22CA03" w14:textId="77777777" w:rsidR="000A657C" w:rsidRDefault="000A657C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Society of Health-system Pharmacists</w:t>
      </w:r>
    </w:p>
    <w:p w14:paraId="20AC88F1" w14:textId="77777777" w:rsidR="00C74036" w:rsidRDefault="00C7403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Society for Microbiology</w:t>
      </w:r>
    </w:p>
    <w:p w14:paraId="160E53B4" w14:textId="77777777" w:rsidR="00C74036" w:rsidRDefault="00C7403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Society for Pharmacology and Experimental Therapeutics</w:t>
      </w:r>
    </w:p>
    <w:p w14:paraId="3EADE52D" w14:textId="77777777" w:rsidR="00350995" w:rsidRDefault="00C74036" w:rsidP="00350995">
      <w:pPr>
        <w:ind w:left="1440" w:firstLine="720"/>
        <w:rPr>
          <w:rFonts w:ascii="Times New Roman" w:hAnsi="Times New Roman"/>
          <w:sz w:val="20"/>
          <w:szCs w:val="20"/>
        </w:rPr>
      </w:pPr>
      <w:r w:rsidRPr="00DF1975">
        <w:rPr>
          <w:rFonts w:ascii="Times New Roman" w:hAnsi="Times New Roman"/>
          <w:sz w:val="20"/>
          <w:szCs w:val="20"/>
        </w:rPr>
        <w:t>Association of American Medical Colleges</w:t>
      </w:r>
      <w:r>
        <w:rPr>
          <w:rFonts w:ascii="Times New Roman" w:hAnsi="Times New Roman"/>
          <w:sz w:val="20"/>
          <w:szCs w:val="20"/>
        </w:rPr>
        <w:t xml:space="preserve"> (AAMC)</w:t>
      </w:r>
      <w:r w:rsidRPr="00DF1975">
        <w:rPr>
          <w:rFonts w:ascii="Times New Roman" w:hAnsi="Times New Roman"/>
          <w:sz w:val="20"/>
          <w:szCs w:val="20"/>
        </w:rPr>
        <w:t xml:space="preserve"> Group on Graduate Research, </w:t>
      </w:r>
    </w:p>
    <w:p w14:paraId="303DBF73" w14:textId="77777777" w:rsidR="00C74036" w:rsidRDefault="00350995" w:rsidP="00350995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C74036" w:rsidRPr="00DF1975">
        <w:rPr>
          <w:rFonts w:ascii="Times New Roman" w:hAnsi="Times New Roman"/>
          <w:sz w:val="20"/>
          <w:szCs w:val="20"/>
        </w:rPr>
        <w:t xml:space="preserve">Education, </w:t>
      </w:r>
      <w:r w:rsidR="00F41242" w:rsidRPr="00DF1975">
        <w:rPr>
          <w:rFonts w:ascii="Times New Roman" w:hAnsi="Times New Roman"/>
          <w:sz w:val="20"/>
          <w:szCs w:val="20"/>
        </w:rPr>
        <w:t xml:space="preserve">and </w:t>
      </w:r>
      <w:r w:rsidR="00F41242">
        <w:rPr>
          <w:rFonts w:ascii="Times New Roman" w:hAnsi="Times New Roman"/>
          <w:sz w:val="20"/>
          <w:szCs w:val="20"/>
        </w:rPr>
        <w:t>Training (GREAT Group)</w:t>
      </w:r>
    </w:p>
    <w:p w14:paraId="4BE658EC" w14:textId="77777777" w:rsidR="00350995" w:rsidRDefault="00350995" w:rsidP="001C3E45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Georgia Public Health Association</w:t>
      </w:r>
    </w:p>
    <w:p w14:paraId="5EEE2DC6" w14:textId="77777777" w:rsidR="00C74036" w:rsidRDefault="00B21041" w:rsidP="001C3E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74036">
        <w:rPr>
          <w:rFonts w:ascii="Times New Roman" w:hAnsi="Times New Roman"/>
          <w:sz w:val="20"/>
          <w:szCs w:val="20"/>
        </w:rPr>
        <w:t>New York Academy of Sciences</w:t>
      </w:r>
    </w:p>
    <w:p w14:paraId="725EEF2D" w14:textId="77777777" w:rsidR="00B314AD" w:rsidRPr="00B314AD" w:rsidRDefault="00B314AD">
      <w:pPr>
        <w:ind w:firstLine="2160"/>
        <w:rPr>
          <w:rFonts w:ascii="Times New Roman" w:hAnsi="Times New Roman"/>
          <w:sz w:val="20"/>
          <w:szCs w:val="20"/>
        </w:rPr>
      </w:pPr>
      <w:r w:rsidRPr="00B314AD">
        <w:rPr>
          <w:rFonts w:ascii="Times New Roman" w:hAnsi="Times New Roman"/>
          <w:sz w:val="20"/>
          <w:szCs w:val="20"/>
        </w:rPr>
        <w:t>Public Health Association of New York City</w:t>
      </w:r>
    </w:p>
    <w:p w14:paraId="3F0A80EB" w14:textId="77777777" w:rsidR="00C74036" w:rsidRDefault="00C7403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Rho Chi Pharmaceutical Honor Society</w:t>
      </w:r>
    </w:p>
    <w:p w14:paraId="11007CAF" w14:textId="77777777" w:rsidR="00C74036" w:rsidRDefault="00C7403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Sigma Xi</w:t>
      </w:r>
    </w:p>
    <w:p w14:paraId="5ABBF9B9" w14:textId="77777777" w:rsidR="00C74036" w:rsidRDefault="00C74036" w:rsidP="00DC2121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Society of Toxicology</w:t>
      </w:r>
    </w:p>
    <w:p w14:paraId="78EE401D" w14:textId="671E80E9" w:rsidR="00FB7848" w:rsidRDefault="00FB7848" w:rsidP="00DC2121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York Academy of Medicine</w:t>
      </w:r>
    </w:p>
    <w:p w14:paraId="3261D069" w14:textId="7418F732" w:rsidR="00CA1D44" w:rsidRDefault="00CA1D44" w:rsidP="00DC2121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Delta Omega Honorary Society in Public Health 2015</w:t>
      </w:r>
    </w:p>
    <w:p w14:paraId="63F7D260" w14:textId="12085898" w:rsidR="00046816" w:rsidRPr="00046816" w:rsidRDefault="00046816" w:rsidP="00DC2121">
      <w:pPr>
        <w:ind w:left="2160"/>
        <w:rPr>
          <w:rFonts w:ascii="Times New Roman" w:hAnsi="Times New Roman"/>
          <w:sz w:val="20"/>
          <w:szCs w:val="20"/>
        </w:rPr>
      </w:pPr>
      <w:r w:rsidRPr="00046816">
        <w:rPr>
          <w:rFonts w:ascii="Times New Roman" w:hAnsi="Times New Roman"/>
          <w:sz w:val="20"/>
          <w:szCs w:val="20"/>
        </w:rPr>
        <w:t>Association of University Programs in Health Administration</w:t>
      </w:r>
    </w:p>
    <w:p w14:paraId="7868183A" w14:textId="77777777" w:rsidR="00DF1975" w:rsidRDefault="00DF1975">
      <w:pPr>
        <w:ind w:firstLine="2160"/>
        <w:rPr>
          <w:rFonts w:ascii="Times New Roman" w:hAnsi="Times New Roman"/>
          <w:sz w:val="20"/>
          <w:szCs w:val="20"/>
        </w:rPr>
      </w:pPr>
    </w:p>
    <w:p w14:paraId="4C766A19" w14:textId="77777777" w:rsidR="00413BE1" w:rsidRDefault="00413BE1">
      <w:pPr>
        <w:rPr>
          <w:rFonts w:ascii="Times New Roman" w:hAnsi="Times New Roman"/>
          <w:b/>
          <w:bCs/>
          <w:sz w:val="20"/>
          <w:szCs w:val="20"/>
        </w:rPr>
      </w:pPr>
    </w:p>
    <w:p w14:paraId="75D112D3" w14:textId="77777777" w:rsidR="00BE7FF6" w:rsidRDefault="00BE7FF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AWARDS:</w:t>
      </w:r>
    </w:p>
    <w:p w14:paraId="70CC2F5F" w14:textId="77777777" w:rsidR="00BE7FF6" w:rsidRDefault="00BE7FF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Foundation for Pharmaceutical Education</w:t>
      </w:r>
    </w:p>
    <w:p w14:paraId="64424021" w14:textId="77777777" w:rsidR="00BE7FF6" w:rsidRDefault="00BE7FF6">
      <w:pPr>
        <w:ind w:firstLine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Fellow and recipient of the 1968-69</w:t>
      </w:r>
    </w:p>
    <w:p w14:paraId="5CA30C20" w14:textId="77777777" w:rsidR="00BE7FF6" w:rsidRDefault="00BE7FF6">
      <w:pPr>
        <w:ind w:firstLine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Albert H. Diebold Memorial Fellowship</w:t>
      </w:r>
    </w:p>
    <w:p w14:paraId="7615152B" w14:textId="77777777" w:rsidR="00413BE1" w:rsidRDefault="00413BE1">
      <w:pPr>
        <w:ind w:firstLine="2160"/>
        <w:rPr>
          <w:rFonts w:ascii="Times New Roman" w:hAnsi="Times New Roman"/>
          <w:sz w:val="20"/>
          <w:szCs w:val="20"/>
        </w:rPr>
      </w:pPr>
    </w:p>
    <w:p w14:paraId="2E1798C3" w14:textId="77777777" w:rsidR="00543D8C" w:rsidRDefault="00543D8C">
      <w:pPr>
        <w:ind w:firstLine="2160"/>
        <w:rPr>
          <w:rFonts w:ascii="Times New Roman" w:hAnsi="Times New Roman"/>
          <w:sz w:val="20"/>
          <w:szCs w:val="20"/>
        </w:rPr>
      </w:pPr>
    </w:p>
    <w:p w14:paraId="21DA01E4" w14:textId="77777777" w:rsidR="00BE7FF6" w:rsidRDefault="00BE7FF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Fellow, Academy of Pharmaceutical Research and Science,</w:t>
      </w:r>
    </w:p>
    <w:p w14:paraId="438757A0" w14:textId="77777777" w:rsidR="00BE7FF6" w:rsidRDefault="00BE7FF6">
      <w:pPr>
        <w:ind w:firstLine="2160"/>
        <w:rPr>
          <w:rFonts w:ascii="Times New Roman" w:hAnsi="Times New Roman"/>
          <w:sz w:val="20"/>
          <w:szCs w:val="20"/>
        </w:rPr>
        <w:sectPr w:rsidR="00BE7FF6">
          <w:footerReference w:type="default" r:id="rId10"/>
          <w:type w:val="continuous"/>
          <w:pgSz w:w="12240" w:h="15840"/>
          <w:pgMar w:top="1440" w:right="1080" w:bottom="1080" w:left="1440" w:header="1440" w:footer="1080" w:gutter="0"/>
          <w:cols w:space="720"/>
          <w:noEndnote/>
        </w:sectPr>
      </w:pPr>
    </w:p>
    <w:p w14:paraId="3A398020" w14:textId="77777777" w:rsidR="00BE7FF6" w:rsidRDefault="00BE7FF6">
      <w:pPr>
        <w:ind w:firstLine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elected 1975</w:t>
      </w:r>
    </w:p>
    <w:p w14:paraId="72B873A7" w14:textId="77777777" w:rsidR="002C59E8" w:rsidRDefault="002C59E8">
      <w:pPr>
        <w:ind w:firstLine="2160"/>
        <w:rPr>
          <w:rFonts w:ascii="Times New Roman" w:hAnsi="Times New Roman"/>
          <w:sz w:val="20"/>
          <w:szCs w:val="20"/>
        </w:rPr>
      </w:pPr>
    </w:p>
    <w:p w14:paraId="361EC0C5" w14:textId="77777777" w:rsidR="00BE7FF6" w:rsidRDefault="00BE7FF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Fellow, American Association for the Advancement of Science,</w:t>
      </w:r>
    </w:p>
    <w:p w14:paraId="54D61CDB" w14:textId="77777777" w:rsidR="00BE7FF6" w:rsidRDefault="00BE7FF6">
      <w:pPr>
        <w:ind w:firstLine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elected 1987</w:t>
      </w:r>
    </w:p>
    <w:p w14:paraId="351DEED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860ED3F" w14:textId="77777777" w:rsidR="00BE7FF6" w:rsidRDefault="00BE7FF6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Fellow, American Association of Pharmaceutical Scientists,</w:t>
      </w:r>
    </w:p>
    <w:p w14:paraId="197A71BD" w14:textId="77777777" w:rsidR="00BE7FF6" w:rsidRDefault="00BE7FF6">
      <w:pPr>
        <w:ind w:firstLine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elected 1987</w:t>
      </w:r>
    </w:p>
    <w:p w14:paraId="096A3010" w14:textId="77777777" w:rsidR="002B3B93" w:rsidRDefault="002B3B93" w:rsidP="002B3B93">
      <w:pPr>
        <w:rPr>
          <w:rFonts w:ascii="Times New Roman" w:hAnsi="Times New Roman"/>
          <w:sz w:val="20"/>
          <w:szCs w:val="20"/>
        </w:rPr>
      </w:pPr>
    </w:p>
    <w:p w14:paraId="49C28577" w14:textId="77777777" w:rsidR="002B3B93" w:rsidRDefault="002B3B93" w:rsidP="002B3B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Fellow, New York Academy of Medicine, elected 2010</w:t>
      </w:r>
    </w:p>
    <w:p w14:paraId="46871426" w14:textId="77777777" w:rsidR="001C3E45" w:rsidRDefault="001C3E45">
      <w:pPr>
        <w:rPr>
          <w:rFonts w:ascii="Times New Roman" w:hAnsi="Times New Roman"/>
          <w:b/>
          <w:bCs/>
          <w:sz w:val="20"/>
          <w:szCs w:val="20"/>
        </w:rPr>
      </w:pPr>
    </w:p>
    <w:p w14:paraId="471CE18D" w14:textId="77777777" w:rsidR="001C3E45" w:rsidRDefault="001C3E45">
      <w:pPr>
        <w:rPr>
          <w:rFonts w:ascii="Times New Roman" w:hAnsi="Times New Roman"/>
          <w:b/>
          <w:bCs/>
          <w:sz w:val="20"/>
          <w:szCs w:val="20"/>
        </w:rPr>
      </w:pPr>
    </w:p>
    <w:p w14:paraId="3A05BFB4" w14:textId="77777777" w:rsidR="00BE7FF6" w:rsidRDefault="00BE7FF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SELECTED GRANTS:</w:t>
      </w:r>
    </w:p>
    <w:p w14:paraId="0998424C" w14:textId="77777777" w:rsidR="008E09B5" w:rsidRDefault="008E09B5">
      <w:pPr>
        <w:rPr>
          <w:rFonts w:ascii="Times New Roman" w:hAnsi="Times New Roman"/>
          <w:sz w:val="20"/>
          <w:szCs w:val="20"/>
        </w:rPr>
      </w:pPr>
    </w:p>
    <w:p w14:paraId="31341249" w14:textId="77777777" w:rsidR="00BE7FF6" w:rsidRDefault="00BE7FF6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Federal/Foundation</w:t>
      </w:r>
    </w:p>
    <w:p w14:paraId="35AE4899" w14:textId="77777777" w:rsidR="00BE7FF6" w:rsidRDefault="00BE7FF6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Support:</w:t>
      </w:r>
    </w:p>
    <w:p w14:paraId="7A23D365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B71C446" w14:textId="77777777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National Science Foundation Instructional Equipment Grant, 1970.</w:t>
      </w:r>
    </w:p>
    <w:p w14:paraId="66839190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0741CE0" w14:textId="77777777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NIH Grant RO1 AM 19391, 1976-78, Acetohydroxamic Acid Pharmacokinetics in Rats and Man.</w:t>
      </w:r>
    </w:p>
    <w:p w14:paraId="618495D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6762CFB" w14:textId="77777777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NIH Grant RO1 HL 21476, 1977-79, Anticoagulant Drug Absorption Interactions.</w:t>
      </w:r>
    </w:p>
    <w:p w14:paraId="6EA87006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EDE8406" w14:textId="77777777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EPA Grant R808282, 1980-82, Relative Uptake, Disposition and Toxic Effects of Inhaled and Ingested Dichloroethylenes, subcontract from University of Texas Medical School.</w:t>
      </w:r>
    </w:p>
    <w:p w14:paraId="497BBF1C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B5F6259" w14:textId="77777777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National Aeronautics and Space Administration Contract NAS9-16080, 1983, Riboflavin Absorption Study.</w:t>
      </w:r>
    </w:p>
    <w:p w14:paraId="054CCD9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E7905B4" w14:textId="77777777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Spinal Cord Research Foundation, 1985, Pharmacokinetics of Drugs in Spinal Cord Injured Persons.</w:t>
      </w:r>
    </w:p>
    <w:p w14:paraId="33DCCC6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899F7DD" w14:textId="77777777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Association of Colleges, Grant Awards for Pharmacy Schools, 1985, Program for Stimulation of Research Careers in the Pharmaceutical Sciences.</w:t>
      </w:r>
    </w:p>
    <w:p w14:paraId="05C6A378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079DF54" w14:textId="77777777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Spinal Cord Research Foundation, 1986, Pharmacokinetics of Drugs in Spinal Cord Injured Persons.</w:t>
      </w:r>
    </w:p>
    <w:p w14:paraId="4E795DD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11240D9" w14:textId="77777777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Association of Colleges of Pharmacy, Grant Awards for Pharmacy Schools, 1986, Directed Research Career Development Program for Pharmacy Students.</w:t>
      </w:r>
    </w:p>
    <w:p w14:paraId="544E97B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61EAA2E" w14:textId="77777777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NIH (Grant UO1 AI37551), 1988-1993, Pediatric AIDS Clinical Trial Group, subcontract through Baylor College of Medicine.</w:t>
      </w:r>
    </w:p>
    <w:p w14:paraId="4173A617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CB7921B" w14:textId="77777777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Administration on Aging, 1988, A State-wide Project to Include Aging Content in Schools of Pharmacy, subcontract Baylor College of Medicine.</w:t>
      </w:r>
    </w:p>
    <w:p w14:paraId="796CCFC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E6CDBF0" w14:textId="77777777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NASA/GE Government Services, 1988, Space Flight Effects on the Clinical Pharmacokinetics of Drugs.</w:t>
      </w:r>
    </w:p>
    <w:p w14:paraId="113E78C2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4AB538A" w14:textId="2939BC0A" w:rsidR="00BE7FF6" w:rsidRDefault="00BE7FF6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NASA, 1992, Space Flight Effects on the Clinical Pharmacokinetics of Drugs</w:t>
      </w:r>
      <w:r w:rsidR="002C59E8">
        <w:rPr>
          <w:rFonts w:ascii="Times New Roman" w:hAnsi="Times New Roman"/>
          <w:sz w:val="20"/>
          <w:szCs w:val="20"/>
        </w:rPr>
        <w:t>.</w:t>
      </w:r>
    </w:p>
    <w:p w14:paraId="5BB09D4A" w14:textId="77777777" w:rsidR="00392610" w:rsidRDefault="00392610">
      <w:pPr>
        <w:ind w:left="2160"/>
        <w:rPr>
          <w:rFonts w:ascii="Times New Roman" w:hAnsi="Times New Roman"/>
          <w:sz w:val="20"/>
          <w:szCs w:val="20"/>
        </w:rPr>
      </w:pPr>
    </w:p>
    <w:p w14:paraId="218EF6A7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6EF948A" w14:textId="77777777" w:rsidR="002C59E8" w:rsidRDefault="002C59E8">
      <w:pPr>
        <w:rPr>
          <w:rFonts w:ascii="Times New Roman" w:hAnsi="Times New Roman"/>
          <w:b/>
          <w:bCs/>
          <w:sz w:val="20"/>
          <w:szCs w:val="20"/>
        </w:rPr>
      </w:pPr>
    </w:p>
    <w:p w14:paraId="502241DB" w14:textId="77777777" w:rsidR="002C59E8" w:rsidRDefault="002C59E8">
      <w:pPr>
        <w:rPr>
          <w:rFonts w:ascii="Times New Roman" w:hAnsi="Times New Roman"/>
          <w:b/>
          <w:bCs/>
          <w:sz w:val="20"/>
          <w:szCs w:val="20"/>
        </w:rPr>
      </w:pPr>
    </w:p>
    <w:p w14:paraId="4D455296" w14:textId="77777777" w:rsidR="002C59E8" w:rsidRDefault="002C59E8">
      <w:pPr>
        <w:rPr>
          <w:rFonts w:ascii="Times New Roman" w:hAnsi="Times New Roman"/>
          <w:b/>
          <w:bCs/>
          <w:sz w:val="20"/>
          <w:szCs w:val="20"/>
        </w:rPr>
      </w:pPr>
    </w:p>
    <w:p w14:paraId="777E3123" w14:textId="77777777" w:rsidR="002C59E8" w:rsidRDefault="002C59E8">
      <w:pPr>
        <w:rPr>
          <w:rFonts w:ascii="Times New Roman" w:hAnsi="Times New Roman"/>
          <w:b/>
          <w:bCs/>
          <w:sz w:val="20"/>
          <w:szCs w:val="20"/>
        </w:rPr>
      </w:pPr>
    </w:p>
    <w:p w14:paraId="7FB340CA" w14:textId="77777777" w:rsidR="00BE7FF6" w:rsidRDefault="00BE7FF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OTHER PROFESSIONAL</w:t>
      </w:r>
    </w:p>
    <w:p w14:paraId="1AC97A80" w14:textId="77777777" w:rsidR="00BE7FF6" w:rsidRDefault="00BE7F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ACTIVITIES:</w:t>
      </w:r>
    </w:p>
    <w:p w14:paraId="3E6D3061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DE5D5B2" w14:textId="77777777" w:rsidR="00F2047B" w:rsidRDefault="00F2047B" w:rsidP="00AF07F5">
      <w:pPr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American Association for the Advancement of Science</w:t>
      </w:r>
      <w:r w:rsidR="00C06555">
        <w:rPr>
          <w:rFonts w:ascii="Times New Roman" w:hAnsi="Times New Roman"/>
          <w:sz w:val="20"/>
          <w:szCs w:val="20"/>
        </w:rPr>
        <w:t>, American Association of Colleges of Pharmacy representative to Pharmaceutical Sciences Section S, 2008-2010</w:t>
      </w:r>
    </w:p>
    <w:p w14:paraId="75441368" w14:textId="77777777" w:rsidR="00F2047B" w:rsidRDefault="00F2047B" w:rsidP="00AF07F5">
      <w:pPr>
        <w:ind w:left="2880" w:hanging="720"/>
        <w:rPr>
          <w:rFonts w:ascii="Times New Roman" w:hAnsi="Times New Roman"/>
          <w:sz w:val="20"/>
          <w:szCs w:val="20"/>
        </w:rPr>
      </w:pPr>
    </w:p>
    <w:p w14:paraId="4FA985D3" w14:textId="77777777" w:rsidR="00AF07F5" w:rsidRDefault="00C06555" w:rsidP="00AF07F5">
      <w:pPr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D64E0F">
        <w:rPr>
          <w:rFonts w:ascii="Times New Roman" w:hAnsi="Times New Roman"/>
          <w:sz w:val="20"/>
          <w:szCs w:val="20"/>
        </w:rPr>
        <w:t xml:space="preserve">.  </w:t>
      </w:r>
      <w:r w:rsidR="00D64E0F">
        <w:rPr>
          <w:rFonts w:ascii="Times New Roman" w:hAnsi="Times New Roman"/>
          <w:sz w:val="20"/>
          <w:szCs w:val="20"/>
        </w:rPr>
        <w:tab/>
        <w:t>Chair, Pharmaceutics</w:t>
      </w:r>
      <w:r w:rsidR="00AF07F5">
        <w:rPr>
          <w:rFonts w:ascii="Times New Roman" w:hAnsi="Times New Roman"/>
          <w:sz w:val="20"/>
          <w:szCs w:val="20"/>
        </w:rPr>
        <w:t xml:space="preserve"> Section, American Association of Colleges of Pharmacy, 2003- 200</w:t>
      </w:r>
      <w:r w:rsidR="00E217EB">
        <w:rPr>
          <w:rFonts w:ascii="Times New Roman" w:hAnsi="Times New Roman"/>
          <w:sz w:val="20"/>
          <w:szCs w:val="20"/>
        </w:rPr>
        <w:t>7</w:t>
      </w:r>
      <w:r w:rsidR="007D441C">
        <w:rPr>
          <w:rFonts w:ascii="Times New Roman" w:hAnsi="Times New Roman"/>
          <w:sz w:val="20"/>
          <w:szCs w:val="20"/>
        </w:rPr>
        <w:t xml:space="preserve"> (Chair-Elect, Chair</w:t>
      </w:r>
      <w:r w:rsidR="00E217EB">
        <w:rPr>
          <w:rFonts w:ascii="Times New Roman" w:hAnsi="Times New Roman"/>
          <w:sz w:val="20"/>
          <w:szCs w:val="20"/>
        </w:rPr>
        <w:t xml:space="preserve"> (2 years)</w:t>
      </w:r>
      <w:r w:rsidR="007D441C">
        <w:rPr>
          <w:rFonts w:ascii="Times New Roman" w:hAnsi="Times New Roman"/>
          <w:sz w:val="20"/>
          <w:szCs w:val="20"/>
        </w:rPr>
        <w:t>, Past Chair)</w:t>
      </w:r>
    </w:p>
    <w:p w14:paraId="357FD209" w14:textId="77777777" w:rsidR="007D441C" w:rsidRDefault="007D441C" w:rsidP="00AF07F5">
      <w:pPr>
        <w:ind w:left="2880" w:hanging="720"/>
        <w:rPr>
          <w:rFonts w:ascii="Times New Roman" w:hAnsi="Times New Roman"/>
          <w:sz w:val="20"/>
          <w:szCs w:val="20"/>
        </w:rPr>
      </w:pPr>
    </w:p>
    <w:p w14:paraId="03A969B5" w14:textId="77777777" w:rsidR="007D441C" w:rsidRDefault="00C06555" w:rsidP="00AF07F5">
      <w:pPr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D441C">
        <w:rPr>
          <w:rFonts w:ascii="Times New Roman" w:hAnsi="Times New Roman"/>
          <w:sz w:val="20"/>
          <w:szCs w:val="20"/>
        </w:rPr>
        <w:t>.</w:t>
      </w:r>
      <w:r w:rsidR="007D441C">
        <w:rPr>
          <w:rFonts w:ascii="Times New Roman" w:hAnsi="Times New Roman"/>
          <w:sz w:val="20"/>
          <w:szCs w:val="20"/>
        </w:rPr>
        <w:tab/>
        <w:t>Board of Directo</w:t>
      </w:r>
      <w:r w:rsidR="008338FF">
        <w:rPr>
          <w:rFonts w:ascii="Times New Roman" w:hAnsi="Times New Roman"/>
          <w:sz w:val="20"/>
          <w:szCs w:val="20"/>
        </w:rPr>
        <w:t>rs</w:t>
      </w:r>
      <w:r w:rsidR="007D441C">
        <w:rPr>
          <w:rFonts w:ascii="Times New Roman" w:hAnsi="Times New Roman"/>
          <w:sz w:val="20"/>
          <w:szCs w:val="20"/>
        </w:rPr>
        <w:t>, Georgia Biomedical Partnership, 200</w:t>
      </w:r>
      <w:r w:rsidR="00C87A1B">
        <w:rPr>
          <w:rFonts w:ascii="Times New Roman" w:hAnsi="Times New Roman"/>
          <w:sz w:val="20"/>
          <w:szCs w:val="20"/>
        </w:rPr>
        <w:t>1-</w:t>
      </w:r>
      <w:r w:rsidR="00B5609E">
        <w:rPr>
          <w:rFonts w:ascii="Times New Roman" w:hAnsi="Times New Roman"/>
          <w:sz w:val="20"/>
          <w:szCs w:val="20"/>
        </w:rPr>
        <w:t>2006</w:t>
      </w:r>
    </w:p>
    <w:p w14:paraId="1548EE58" w14:textId="77777777" w:rsidR="00C87A1B" w:rsidRDefault="00C87A1B" w:rsidP="00AF07F5">
      <w:pPr>
        <w:ind w:left="2880" w:hanging="720"/>
        <w:rPr>
          <w:rFonts w:ascii="Times New Roman" w:hAnsi="Times New Roman"/>
          <w:sz w:val="20"/>
          <w:szCs w:val="20"/>
        </w:rPr>
      </w:pPr>
    </w:p>
    <w:p w14:paraId="29EC522E" w14:textId="77777777" w:rsidR="00C87A1B" w:rsidRDefault="00C06555" w:rsidP="00AF07F5">
      <w:pPr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87A1B">
        <w:rPr>
          <w:rFonts w:ascii="Times New Roman" w:hAnsi="Times New Roman"/>
          <w:sz w:val="20"/>
          <w:szCs w:val="20"/>
        </w:rPr>
        <w:t>.</w:t>
      </w:r>
      <w:r w:rsidR="00C87A1B">
        <w:rPr>
          <w:rFonts w:ascii="Times New Roman" w:hAnsi="Times New Roman"/>
          <w:sz w:val="20"/>
          <w:szCs w:val="20"/>
        </w:rPr>
        <w:tab/>
        <w:t>Editorial Board, Drug Development and Industrial Pharmacy, 2001-present</w:t>
      </w:r>
    </w:p>
    <w:p w14:paraId="6A1968A1" w14:textId="77777777" w:rsidR="00AF07F5" w:rsidRDefault="00AF07F5">
      <w:pPr>
        <w:ind w:firstLine="2160"/>
        <w:rPr>
          <w:rFonts w:ascii="Times New Roman" w:hAnsi="Times New Roman"/>
          <w:sz w:val="20"/>
          <w:szCs w:val="20"/>
        </w:rPr>
      </w:pPr>
    </w:p>
    <w:p w14:paraId="6BCFD1FC" w14:textId="77777777" w:rsidR="00BE7FF6" w:rsidRDefault="00C06555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87A1B">
        <w:rPr>
          <w:rFonts w:ascii="Times New Roman" w:hAnsi="Times New Roman"/>
          <w:sz w:val="20"/>
          <w:szCs w:val="20"/>
        </w:rPr>
        <w:t>.</w:t>
      </w:r>
      <w:r w:rsidR="00BE7FF6">
        <w:rPr>
          <w:rFonts w:ascii="Times New Roman" w:hAnsi="Times New Roman"/>
          <w:sz w:val="20"/>
          <w:szCs w:val="20"/>
        </w:rPr>
        <w:tab/>
        <w:t>American Association of Pharmaceutical Scientists, 1993-1996</w:t>
      </w:r>
    </w:p>
    <w:p w14:paraId="1EB7A729" w14:textId="77777777" w:rsidR="00BE7FF6" w:rsidRDefault="00BE7FF6">
      <w:pPr>
        <w:ind w:firstLine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Clinical Sciences Section - Vice Chair 1993; Chair-elect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1994; Chair 1995; Past-Chair 1995</w:t>
      </w:r>
    </w:p>
    <w:p w14:paraId="0694980E" w14:textId="77777777" w:rsidR="00C87A1B" w:rsidRDefault="00C87A1B">
      <w:pPr>
        <w:ind w:firstLine="2880"/>
        <w:rPr>
          <w:rFonts w:ascii="Times New Roman" w:hAnsi="Times New Roman"/>
          <w:sz w:val="20"/>
          <w:szCs w:val="20"/>
        </w:rPr>
      </w:pPr>
    </w:p>
    <w:p w14:paraId="0D9A017E" w14:textId="77777777" w:rsidR="00BE7FF6" w:rsidRDefault="00C06555">
      <w:pPr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BE7FF6">
        <w:rPr>
          <w:rFonts w:ascii="Times New Roman" w:hAnsi="Times New Roman"/>
          <w:sz w:val="20"/>
          <w:szCs w:val="20"/>
        </w:rPr>
        <w:t>.</w:t>
      </w:r>
      <w:r w:rsidR="00BE7FF6">
        <w:rPr>
          <w:rFonts w:ascii="Times New Roman" w:hAnsi="Times New Roman"/>
          <w:sz w:val="20"/>
          <w:szCs w:val="20"/>
        </w:rPr>
        <w:tab/>
        <w:t xml:space="preserve">USAN Review Board, 1992 </w:t>
      </w:r>
      <w:r w:rsidR="00C85F86">
        <w:rPr>
          <w:rFonts w:ascii="Times New Roman" w:hAnsi="Times New Roman"/>
          <w:sz w:val="20"/>
          <w:szCs w:val="20"/>
        </w:rPr>
        <w:t>–</w:t>
      </w:r>
      <w:r w:rsidR="00BE7FF6">
        <w:rPr>
          <w:rFonts w:ascii="Times New Roman" w:hAnsi="Times New Roman"/>
          <w:sz w:val="20"/>
          <w:szCs w:val="20"/>
        </w:rPr>
        <w:t xml:space="preserve"> present</w:t>
      </w:r>
      <w:r w:rsidR="00C85F86">
        <w:rPr>
          <w:rFonts w:ascii="Times New Roman" w:hAnsi="Times New Roman"/>
          <w:sz w:val="20"/>
          <w:szCs w:val="20"/>
        </w:rPr>
        <w:t>, Chair 2010 - present</w:t>
      </w:r>
    </w:p>
    <w:p w14:paraId="6837FF49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7497C6B" w14:textId="77777777" w:rsidR="00BE7FF6" w:rsidRDefault="00C06555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BE7FF6">
        <w:rPr>
          <w:rFonts w:ascii="Times New Roman" w:hAnsi="Times New Roman"/>
          <w:sz w:val="20"/>
          <w:szCs w:val="20"/>
        </w:rPr>
        <w:t>.</w:t>
      </w:r>
      <w:r w:rsidR="00BE7FF6">
        <w:rPr>
          <w:rFonts w:ascii="Times New Roman" w:hAnsi="Times New Roman"/>
          <w:sz w:val="20"/>
          <w:szCs w:val="20"/>
        </w:rPr>
        <w:tab/>
        <w:t>Chair, Membership Committee of the Clinical Sciences Section, AAPS, 1992</w:t>
      </w:r>
    </w:p>
    <w:p w14:paraId="6936FA19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D257A21" w14:textId="77777777" w:rsidR="00BE7FF6" w:rsidRDefault="00C06555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BE7FF6">
        <w:rPr>
          <w:rFonts w:ascii="Times New Roman" w:hAnsi="Times New Roman"/>
          <w:sz w:val="20"/>
          <w:szCs w:val="20"/>
        </w:rPr>
        <w:t>.</w:t>
      </w:r>
      <w:r w:rsidR="00BE7FF6">
        <w:rPr>
          <w:rFonts w:ascii="Times New Roman" w:hAnsi="Times New Roman"/>
          <w:sz w:val="20"/>
          <w:szCs w:val="20"/>
        </w:rPr>
        <w:tab/>
        <w:t>Member-At-Large, Executive Committee (Elected), Academy of Pharmaceutical Research and Science, American Pharmaceutical Association, 1991-1993.</w:t>
      </w:r>
    </w:p>
    <w:p w14:paraId="21CB3728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C0FB40E" w14:textId="77777777" w:rsidR="00BE7FF6" w:rsidRDefault="00C06555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0F4B81">
        <w:rPr>
          <w:rFonts w:ascii="Times New Roman" w:hAnsi="Times New Roman"/>
          <w:sz w:val="20"/>
          <w:szCs w:val="20"/>
        </w:rPr>
        <w:t>.</w:t>
      </w:r>
      <w:r w:rsidR="000F4B81">
        <w:rPr>
          <w:rFonts w:ascii="Times New Roman" w:hAnsi="Times New Roman"/>
          <w:sz w:val="20"/>
          <w:szCs w:val="20"/>
        </w:rPr>
        <w:tab/>
        <w:t>Chairman (</w:t>
      </w:r>
      <w:r w:rsidR="00BE7FF6">
        <w:rPr>
          <w:rFonts w:ascii="Times New Roman" w:hAnsi="Times New Roman"/>
          <w:sz w:val="20"/>
          <w:szCs w:val="20"/>
        </w:rPr>
        <w:t>Elected), Basic Pharmaceutical Sciences Section, Academy of Pharmaceutical Research and Science, American Pharmaceutical Association, 1989-1990.</w:t>
      </w:r>
    </w:p>
    <w:p w14:paraId="517B2B3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D36BF2A" w14:textId="77777777" w:rsidR="00BE7FF6" w:rsidRDefault="00C06555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BE7FF6">
        <w:rPr>
          <w:rFonts w:ascii="Times New Roman" w:hAnsi="Times New Roman"/>
          <w:sz w:val="20"/>
          <w:szCs w:val="20"/>
        </w:rPr>
        <w:t>.</w:t>
      </w:r>
      <w:r w:rsidR="00BE7FF6">
        <w:rPr>
          <w:rFonts w:ascii="Times New Roman" w:hAnsi="Times New Roman"/>
          <w:sz w:val="20"/>
          <w:szCs w:val="20"/>
        </w:rPr>
        <w:tab/>
        <w:t>Education Committee, Academy of Pharmaceutical Research and Science, American Pharmaceutical Association, 1988.</w:t>
      </w:r>
    </w:p>
    <w:p w14:paraId="38509FB3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80B702B" w14:textId="77777777" w:rsidR="00BE7FF6" w:rsidRDefault="00C87A1B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C06555">
        <w:rPr>
          <w:rFonts w:ascii="Times New Roman" w:hAnsi="Times New Roman"/>
          <w:sz w:val="20"/>
          <w:szCs w:val="20"/>
        </w:rPr>
        <w:t>1</w:t>
      </w:r>
      <w:r w:rsidR="00BE7FF6">
        <w:rPr>
          <w:rFonts w:ascii="Times New Roman" w:hAnsi="Times New Roman"/>
          <w:sz w:val="20"/>
          <w:szCs w:val="20"/>
        </w:rPr>
        <w:t>.</w:t>
      </w:r>
      <w:r w:rsidR="00BE7FF6">
        <w:rPr>
          <w:rFonts w:ascii="Times New Roman" w:hAnsi="Times New Roman"/>
          <w:sz w:val="20"/>
          <w:szCs w:val="20"/>
        </w:rPr>
        <w:tab/>
        <w:t>Executive Committee, Basic Pharmaceutical Sciences Section, Academy of Pharmaceutical Research and Science, American Pharmaceutical Association, 1988.</w:t>
      </w:r>
    </w:p>
    <w:p w14:paraId="39DAE8C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E21EFBE" w14:textId="77777777" w:rsidR="00BE7FF6" w:rsidRDefault="00C87A1B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C06555">
        <w:rPr>
          <w:rFonts w:ascii="Times New Roman" w:hAnsi="Times New Roman"/>
          <w:sz w:val="20"/>
          <w:szCs w:val="20"/>
        </w:rPr>
        <w:t>2</w:t>
      </w:r>
      <w:r w:rsidR="00BE7FF6">
        <w:rPr>
          <w:rFonts w:ascii="Times New Roman" w:hAnsi="Times New Roman"/>
          <w:sz w:val="20"/>
          <w:szCs w:val="20"/>
        </w:rPr>
        <w:t>.</w:t>
      </w:r>
      <w:r w:rsidR="00BE7FF6">
        <w:rPr>
          <w:rFonts w:ascii="Times New Roman" w:hAnsi="Times New Roman"/>
          <w:sz w:val="20"/>
          <w:szCs w:val="20"/>
        </w:rPr>
        <w:tab/>
        <w:t>Member, Professional Advisory Board, Epilepsy Foundation Houston/Gulf Coast 1987-1991.</w:t>
      </w:r>
    </w:p>
    <w:p w14:paraId="16F71BC0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0F0526B" w14:textId="77777777" w:rsidR="00BE7FF6" w:rsidRDefault="008338FF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C06555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="00BE7FF6">
        <w:rPr>
          <w:rFonts w:ascii="Times New Roman" w:hAnsi="Times New Roman"/>
          <w:sz w:val="20"/>
          <w:szCs w:val="20"/>
        </w:rPr>
        <w:tab/>
        <w:t>Editorial Board, Antimicrobial Agents and Chemotherapy, 1985-1991.</w:t>
      </w:r>
    </w:p>
    <w:p w14:paraId="3E969927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27E558B" w14:textId="77777777" w:rsidR="00BE7FF6" w:rsidRDefault="00BE7FF6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C06555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President, University of Houston Chapter of Sigma Xi, 1985-1986.</w:t>
      </w:r>
    </w:p>
    <w:p w14:paraId="33A4904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B41063C" w14:textId="77777777" w:rsidR="00BE7FF6" w:rsidRDefault="00BE7FF6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C06555">
        <w:rPr>
          <w:rFonts w:ascii="Times New Roman" w:hAnsi="Times New Roman"/>
          <w:sz w:val="20"/>
          <w:szCs w:val="20"/>
        </w:rPr>
        <w:t>5</w:t>
      </w:r>
      <w:r w:rsidR="00411FD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Elected, Chairman-Elect, Chairman, Retiring-Chairman, Section S, American Association for the Advancement of Science, term of office 1984-1986.</w:t>
      </w:r>
    </w:p>
    <w:p w14:paraId="1898F5FB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F214AEB" w14:textId="77777777" w:rsidR="00BE7FF6" w:rsidRDefault="00C87A1B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411FD5">
        <w:rPr>
          <w:rFonts w:ascii="Times New Roman" w:hAnsi="Times New Roman"/>
          <w:sz w:val="20"/>
          <w:szCs w:val="20"/>
        </w:rPr>
        <w:t>6</w:t>
      </w:r>
      <w:r w:rsidR="00BE7FF6">
        <w:rPr>
          <w:rFonts w:ascii="Times New Roman" w:hAnsi="Times New Roman"/>
          <w:sz w:val="20"/>
          <w:szCs w:val="20"/>
        </w:rPr>
        <w:t>.</w:t>
      </w:r>
      <w:r w:rsidR="00BE7FF6">
        <w:rPr>
          <w:rFonts w:ascii="Times New Roman" w:hAnsi="Times New Roman"/>
          <w:sz w:val="20"/>
          <w:szCs w:val="20"/>
        </w:rPr>
        <w:tab/>
        <w:t>Secretary, Board of Directors, Epilepsy Foundation Houston/Gulf Coast, 1984-1986.</w:t>
      </w:r>
    </w:p>
    <w:p w14:paraId="7B43DDB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59D3567" w14:textId="77777777" w:rsidR="00BE7FF6" w:rsidRDefault="00C87A1B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411FD5">
        <w:rPr>
          <w:rFonts w:ascii="Times New Roman" w:hAnsi="Times New Roman"/>
          <w:sz w:val="20"/>
          <w:szCs w:val="20"/>
        </w:rPr>
        <w:t>7</w:t>
      </w:r>
      <w:r w:rsidR="00BE7FF6">
        <w:rPr>
          <w:rFonts w:ascii="Times New Roman" w:hAnsi="Times New Roman"/>
          <w:sz w:val="20"/>
          <w:szCs w:val="20"/>
        </w:rPr>
        <w:t>.</w:t>
      </w:r>
      <w:r w:rsidR="00BE7FF6">
        <w:rPr>
          <w:rFonts w:ascii="Times New Roman" w:hAnsi="Times New Roman"/>
          <w:sz w:val="20"/>
          <w:szCs w:val="20"/>
        </w:rPr>
        <w:tab/>
        <w:t>Board of Directors, Epilepsy Foundation Houston/Gulf Coast, 1983-1986.</w:t>
      </w:r>
    </w:p>
    <w:p w14:paraId="2B16A9B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F7A2169" w14:textId="77777777" w:rsidR="00BE7FF6" w:rsidRDefault="00BE7FF6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411FD5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Treasurer, University of Houston Chapter of Sigma Xi, 1977-1978, 1981-1985.</w:t>
      </w:r>
    </w:p>
    <w:p w14:paraId="2B606EA5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A4C2A3C" w14:textId="77777777" w:rsidR="00543D8C" w:rsidRDefault="00543D8C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</w:p>
    <w:p w14:paraId="2D817DF1" w14:textId="77777777" w:rsidR="00BE7FF6" w:rsidRDefault="00C87A1B">
      <w:pPr>
        <w:tabs>
          <w:tab w:val="left" w:pos="-1440"/>
        </w:tabs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</w:t>
      </w:r>
      <w:r w:rsidR="00411FD5">
        <w:rPr>
          <w:rFonts w:ascii="Times New Roman" w:hAnsi="Times New Roman"/>
          <w:sz w:val="20"/>
          <w:szCs w:val="20"/>
        </w:rPr>
        <w:t>9</w:t>
      </w:r>
      <w:r w:rsidR="00BE7FF6">
        <w:rPr>
          <w:rFonts w:ascii="Times New Roman" w:hAnsi="Times New Roman"/>
          <w:sz w:val="20"/>
          <w:szCs w:val="20"/>
        </w:rPr>
        <w:t>.</w:t>
      </w:r>
      <w:r w:rsidR="00BE7FF6">
        <w:rPr>
          <w:rFonts w:ascii="Times New Roman" w:hAnsi="Times New Roman"/>
          <w:sz w:val="20"/>
          <w:szCs w:val="20"/>
        </w:rPr>
        <w:tab/>
        <w:t>Reviewer for the following journals:</w:t>
      </w:r>
    </w:p>
    <w:p w14:paraId="5BC963C3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805082E" w14:textId="77777777" w:rsidR="007673E7" w:rsidRDefault="007673E7">
      <w:pPr>
        <w:ind w:firstLine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Journal of Urban Health</w:t>
      </w:r>
    </w:p>
    <w:p w14:paraId="5417AC78" w14:textId="77777777" w:rsidR="00BE7FF6" w:rsidRDefault="00BE7FF6">
      <w:pPr>
        <w:ind w:firstLine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Journal of Pharmaceutical Sciences</w:t>
      </w:r>
    </w:p>
    <w:p w14:paraId="2B4056AE" w14:textId="77777777" w:rsidR="00BE7FF6" w:rsidRDefault="00BE7FF6">
      <w:pPr>
        <w:ind w:firstLine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International Journal of Pharmaceutics</w:t>
      </w:r>
    </w:p>
    <w:p w14:paraId="5E4A17F1" w14:textId="77777777" w:rsidR="00BE7FF6" w:rsidRDefault="00BE7FF6">
      <w:pPr>
        <w:ind w:firstLine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Pharmaceutical Research</w:t>
      </w:r>
    </w:p>
    <w:p w14:paraId="5B85645F" w14:textId="77777777" w:rsidR="008C1A74" w:rsidRDefault="008C1A74">
      <w:pPr>
        <w:ind w:firstLine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Drug Development and Industrial Pharmacy</w:t>
      </w:r>
    </w:p>
    <w:p w14:paraId="276878F7" w14:textId="77777777" w:rsidR="008C1A74" w:rsidRDefault="008C1A74">
      <w:pPr>
        <w:ind w:firstLine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Biopharmaceutics and Drug Disposition</w:t>
      </w:r>
    </w:p>
    <w:p w14:paraId="6DF55725" w14:textId="77777777" w:rsidR="004E0650" w:rsidRDefault="004E0650">
      <w:pPr>
        <w:ind w:firstLine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Clinical Infectious Diseases </w:t>
      </w:r>
    </w:p>
    <w:p w14:paraId="781D2837" w14:textId="77777777" w:rsidR="00E437D5" w:rsidRDefault="00E437D5">
      <w:pPr>
        <w:ind w:firstLine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American Journal of Pharmaceutical Education </w:t>
      </w:r>
    </w:p>
    <w:p w14:paraId="119CB6E7" w14:textId="77777777" w:rsidR="001C3E45" w:rsidRDefault="001C3E45">
      <w:pPr>
        <w:ind w:firstLine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Journal of the American Pharmacists Association</w:t>
      </w:r>
    </w:p>
    <w:p w14:paraId="44216534" w14:textId="77777777" w:rsidR="00EA7C4C" w:rsidRDefault="00EA7C4C" w:rsidP="00EA7C4C">
      <w:pPr>
        <w:ind w:left="2160" w:firstLine="1440"/>
        <w:jc w:val="both"/>
        <w:rPr>
          <w:rFonts w:ascii="Times New Roman" w:hAnsi="Times New Roman"/>
          <w:sz w:val="20"/>
          <w:szCs w:val="20"/>
        </w:rPr>
      </w:pPr>
    </w:p>
    <w:p w14:paraId="503458F3" w14:textId="77777777" w:rsidR="00EA7C4C" w:rsidRDefault="00411FD5" w:rsidP="00E46864">
      <w:pPr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E46864" w:rsidRPr="00E46864">
        <w:rPr>
          <w:rFonts w:ascii="Times New Roman" w:hAnsi="Times New Roman"/>
          <w:sz w:val="20"/>
          <w:szCs w:val="20"/>
        </w:rPr>
        <w:t>.</w:t>
      </w:r>
      <w:r w:rsidR="00E46864">
        <w:rPr>
          <w:rFonts w:ascii="Times New Roman" w:hAnsi="Times New Roman"/>
          <w:sz w:val="20"/>
          <w:szCs w:val="20"/>
        </w:rPr>
        <w:tab/>
        <w:t>Board of Advisors for Atlanta, National Youth Leadership Forum on Medicine, 2001-2006.</w:t>
      </w:r>
    </w:p>
    <w:p w14:paraId="0345530C" w14:textId="77777777" w:rsidR="007641F8" w:rsidRDefault="007641F8" w:rsidP="00E46864">
      <w:pPr>
        <w:ind w:left="2880" w:hanging="720"/>
        <w:rPr>
          <w:rFonts w:ascii="Times New Roman" w:hAnsi="Times New Roman"/>
          <w:sz w:val="20"/>
          <w:szCs w:val="20"/>
        </w:rPr>
      </w:pPr>
    </w:p>
    <w:p w14:paraId="158FB500" w14:textId="77777777" w:rsidR="007641F8" w:rsidRDefault="007641F8" w:rsidP="00A24C4C">
      <w:pPr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Board of Directors, Pres</w:t>
      </w:r>
      <w:r w:rsidR="004740E2">
        <w:rPr>
          <w:rFonts w:ascii="Times New Roman" w:hAnsi="Times New Roman"/>
          <w:sz w:val="20"/>
          <w:szCs w:val="20"/>
        </w:rPr>
        <w:t xml:space="preserve">cription </w:t>
      </w:r>
      <w:proofErr w:type="gramStart"/>
      <w:r w:rsidR="004740E2">
        <w:rPr>
          <w:rFonts w:ascii="Times New Roman" w:hAnsi="Times New Roman"/>
          <w:sz w:val="20"/>
          <w:szCs w:val="20"/>
        </w:rPr>
        <w:t>For</w:t>
      </w:r>
      <w:proofErr w:type="gramEnd"/>
      <w:r w:rsidR="004740E2">
        <w:rPr>
          <w:rFonts w:ascii="Times New Roman" w:hAnsi="Times New Roman"/>
          <w:sz w:val="20"/>
          <w:szCs w:val="20"/>
        </w:rPr>
        <w:t xml:space="preserve"> Hope, 2006-2012.</w:t>
      </w:r>
    </w:p>
    <w:p w14:paraId="451F78F9" w14:textId="77777777" w:rsidR="00A24C4C" w:rsidRDefault="00A24C4C" w:rsidP="00A24C4C">
      <w:pPr>
        <w:rPr>
          <w:rFonts w:ascii="Times New Roman" w:hAnsi="Times New Roman"/>
          <w:sz w:val="20"/>
          <w:szCs w:val="20"/>
        </w:rPr>
      </w:pPr>
    </w:p>
    <w:p w14:paraId="6370CD3C" w14:textId="77777777" w:rsidR="00A24C4C" w:rsidRDefault="00A24C4C" w:rsidP="00A24C4C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</w:t>
      </w:r>
      <w:r>
        <w:rPr>
          <w:rFonts w:ascii="Times New Roman" w:hAnsi="Times New Roman"/>
          <w:sz w:val="20"/>
          <w:szCs w:val="20"/>
        </w:rPr>
        <w:tab/>
        <w:t xml:space="preserve">Board of Directors, Public Health Association </w:t>
      </w:r>
      <w:r w:rsidR="004740E2">
        <w:rPr>
          <w:rFonts w:ascii="Times New Roman" w:hAnsi="Times New Roman"/>
          <w:sz w:val="20"/>
          <w:szCs w:val="20"/>
        </w:rPr>
        <w:t>of New York City, 2008-2012.</w:t>
      </w:r>
    </w:p>
    <w:p w14:paraId="797E5C65" w14:textId="77777777" w:rsidR="004740E2" w:rsidRDefault="004740E2" w:rsidP="00A24C4C">
      <w:pPr>
        <w:ind w:left="2160"/>
        <w:rPr>
          <w:rFonts w:ascii="Times New Roman" w:hAnsi="Times New Roman"/>
          <w:sz w:val="20"/>
          <w:szCs w:val="20"/>
        </w:rPr>
      </w:pPr>
    </w:p>
    <w:p w14:paraId="7FAB9A94" w14:textId="7E491B15" w:rsidR="004740E2" w:rsidRDefault="000E0AA3" w:rsidP="00A24C4C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23.</w:t>
      </w:r>
      <w:r>
        <w:rPr>
          <w:rFonts w:ascii="Times New Roman" w:hAnsi="Times New Roman"/>
          <w:sz w:val="20"/>
          <w:szCs w:val="20"/>
        </w:rPr>
        <w:tab/>
      </w:r>
      <w:r w:rsidR="004740E2">
        <w:rPr>
          <w:rFonts w:ascii="Times New Roman" w:hAnsi="Times New Roman"/>
          <w:sz w:val="20"/>
          <w:szCs w:val="20"/>
        </w:rPr>
        <w:t>Board of Directors, Harlem Community Acade</w:t>
      </w:r>
      <w:r w:rsidR="001C3E45">
        <w:rPr>
          <w:rFonts w:ascii="Times New Roman" w:hAnsi="Times New Roman"/>
          <w:sz w:val="20"/>
          <w:szCs w:val="20"/>
        </w:rPr>
        <w:t>mic Partnership, 2012 – 2013</w:t>
      </w:r>
    </w:p>
    <w:p w14:paraId="67F82B1A" w14:textId="77777777" w:rsidR="000E0AA3" w:rsidRDefault="000E0AA3" w:rsidP="00A24C4C">
      <w:pPr>
        <w:ind w:left="2160"/>
        <w:rPr>
          <w:rFonts w:ascii="Times New Roman" w:hAnsi="Times New Roman"/>
          <w:sz w:val="20"/>
          <w:szCs w:val="20"/>
        </w:rPr>
      </w:pPr>
    </w:p>
    <w:p w14:paraId="72E970A5" w14:textId="024CFBFF" w:rsidR="000E0AA3" w:rsidRDefault="000E0AA3" w:rsidP="00A24C4C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24.</w:t>
      </w:r>
      <w:r>
        <w:rPr>
          <w:rFonts w:ascii="Times New Roman" w:hAnsi="Times New Roman"/>
          <w:sz w:val="20"/>
          <w:szCs w:val="20"/>
        </w:rPr>
        <w:tab/>
        <w:t>Board of Directors, American Foundation for Pharmacy Education, 2012-present</w:t>
      </w:r>
    </w:p>
    <w:p w14:paraId="2E8D6AF5" w14:textId="77777777" w:rsidR="000E0AA3" w:rsidRDefault="000E0AA3" w:rsidP="00A24C4C">
      <w:pPr>
        <w:ind w:left="2160"/>
        <w:rPr>
          <w:rFonts w:ascii="Times New Roman" w:hAnsi="Times New Roman"/>
          <w:sz w:val="20"/>
          <w:szCs w:val="20"/>
        </w:rPr>
      </w:pPr>
    </w:p>
    <w:p w14:paraId="5E6C0D16" w14:textId="71BC6128" w:rsidR="000E0AA3" w:rsidRDefault="000E0AA3" w:rsidP="00A24C4C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ab/>
        <w:t>Board of Directors, NYCRx, 2012-present</w:t>
      </w:r>
    </w:p>
    <w:p w14:paraId="55A0DE47" w14:textId="77777777" w:rsidR="000E0AA3" w:rsidRDefault="000E0AA3" w:rsidP="00A24C4C">
      <w:pPr>
        <w:ind w:left="2160"/>
        <w:rPr>
          <w:rFonts w:ascii="Times New Roman" w:hAnsi="Times New Roman"/>
          <w:sz w:val="20"/>
          <w:szCs w:val="20"/>
        </w:rPr>
      </w:pPr>
    </w:p>
    <w:p w14:paraId="177C2821" w14:textId="5B1C1EBA" w:rsidR="000E0AA3" w:rsidRDefault="000E0AA3" w:rsidP="00A24C4C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26.</w:t>
      </w:r>
      <w:r>
        <w:rPr>
          <w:rFonts w:ascii="Times New Roman" w:hAnsi="Times New Roman"/>
          <w:sz w:val="20"/>
          <w:szCs w:val="20"/>
        </w:rPr>
        <w:tab/>
        <w:t xml:space="preserve">Editorial Board, Drug Development and </w:t>
      </w:r>
      <w:r w:rsidR="00F903D9">
        <w:rPr>
          <w:rFonts w:ascii="Times New Roman" w:hAnsi="Times New Roman"/>
          <w:sz w:val="20"/>
          <w:szCs w:val="20"/>
        </w:rPr>
        <w:t>Industrial</w:t>
      </w:r>
      <w:r>
        <w:rPr>
          <w:rFonts w:ascii="Times New Roman" w:hAnsi="Times New Roman"/>
          <w:sz w:val="20"/>
          <w:szCs w:val="20"/>
        </w:rPr>
        <w:t xml:space="preserve"> Pharmacy</w:t>
      </w:r>
      <w:r w:rsidR="00D54065">
        <w:rPr>
          <w:rFonts w:ascii="Times New Roman" w:hAnsi="Times New Roman"/>
          <w:sz w:val="20"/>
          <w:szCs w:val="20"/>
        </w:rPr>
        <w:t>, 2004-present</w:t>
      </w:r>
    </w:p>
    <w:p w14:paraId="41F6BF83" w14:textId="77777777" w:rsidR="000D1FE3" w:rsidRDefault="000D1FE3" w:rsidP="00A24C4C">
      <w:pPr>
        <w:ind w:left="2160"/>
        <w:rPr>
          <w:rFonts w:ascii="Times New Roman" w:hAnsi="Times New Roman"/>
          <w:sz w:val="20"/>
          <w:szCs w:val="20"/>
        </w:rPr>
      </w:pPr>
    </w:p>
    <w:p w14:paraId="321DCACD" w14:textId="0E544074" w:rsidR="000D1FE3" w:rsidRDefault="000D1FE3" w:rsidP="000D1FE3">
      <w:pPr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</w:t>
      </w:r>
      <w:r>
        <w:rPr>
          <w:rFonts w:ascii="Times New Roman" w:hAnsi="Times New Roman"/>
          <w:sz w:val="20"/>
          <w:szCs w:val="20"/>
        </w:rPr>
        <w:tab/>
        <w:t xml:space="preserve">Chair, Pharmacy Public </w:t>
      </w:r>
      <w:r w:rsidR="002C59E8">
        <w:rPr>
          <w:rFonts w:ascii="Times New Roman" w:hAnsi="Times New Roman"/>
          <w:sz w:val="20"/>
          <w:szCs w:val="20"/>
        </w:rPr>
        <w:t>Health</w:t>
      </w:r>
      <w:r>
        <w:rPr>
          <w:rFonts w:ascii="Times New Roman" w:hAnsi="Times New Roman"/>
          <w:sz w:val="20"/>
          <w:szCs w:val="20"/>
        </w:rPr>
        <w:t xml:space="preserve"> Special Primary Interest Group, American Public </w:t>
      </w:r>
      <w:r w:rsidR="00843754">
        <w:rPr>
          <w:rFonts w:ascii="Times New Roman" w:hAnsi="Times New Roman"/>
          <w:sz w:val="20"/>
          <w:szCs w:val="20"/>
        </w:rPr>
        <w:t>Health Association, 2014-2016</w:t>
      </w:r>
    </w:p>
    <w:p w14:paraId="71ED4C4C" w14:textId="77777777" w:rsidR="000D1FE3" w:rsidRDefault="000D1FE3" w:rsidP="000D1FE3">
      <w:pPr>
        <w:ind w:left="2880" w:hanging="720"/>
        <w:rPr>
          <w:rFonts w:ascii="Times New Roman" w:hAnsi="Times New Roman"/>
          <w:sz w:val="20"/>
          <w:szCs w:val="20"/>
        </w:rPr>
      </w:pPr>
    </w:p>
    <w:p w14:paraId="1F45A3B7" w14:textId="141A5A5B" w:rsidR="000D1FE3" w:rsidRDefault="000D1FE3" w:rsidP="000D1FE3">
      <w:pPr>
        <w:ind w:left="288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28. </w:t>
      </w:r>
      <w:r>
        <w:rPr>
          <w:rFonts w:ascii="Times New Roman" w:hAnsi="Times New Roman"/>
          <w:sz w:val="20"/>
          <w:szCs w:val="20"/>
        </w:rPr>
        <w:tab/>
        <w:t>Editorial Advisory Board, Journal of the American Pharmacists Association, 2014-</w:t>
      </w:r>
    </w:p>
    <w:p w14:paraId="379504FC" w14:textId="4DA664E4" w:rsidR="000D1FE3" w:rsidRDefault="000D1FE3" w:rsidP="000D1FE3">
      <w:pPr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present</w:t>
      </w:r>
    </w:p>
    <w:p w14:paraId="6AECF74F" w14:textId="77777777" w:rsidR="000D1FE3" w:rsidRDefault="000D1FE3" w:rsidP="000D1FE3">
      <w:pPr>
        <w:ind w:left="2880" w:hanging="720"/>
        <w:rPr>
          <w:rFonts w:ascii="Times New Roman" w:hAnsi="Times New Roman"/>
          <w:sz w:val="20"/>
          <w:szCs w:val="20"/>
        </w:rPr>
      </w:pPr>
    </w:p>
    <w:p w14:paraId="4FB3178A" w14:textId="367CEF18" w:rsidR="0047241C" w:rsidRPr="000D1FE3" w:rsidRDefault="000D1FE3" w:rsidP="000D1FE3">
      <w:pPr>
        <w:ind w:firstLine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49AF22F" w14:textId="77777777" w:rsidR="00BE7FF6" w:rsidRDefault="00BE7F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CHAPTERS IN BOOKS:</w:t>
      </w:r>
    </w:p>
    <w:p w14:paraId="6749C1E0" w14:textId="77777777" w:rsidR="00BE7FF6" w:rsidRDefault="00BE7FF6">
      <w:pPr>
        <w:rPr>
          <w:rFonts w:ascii="Times New Roman" w:hAnsi="Times New Roman"/>
          <w:sz w:val="20"/>
          <w:szCs w:val="20"/>
        </w:rPr>
      </w:pPr>
      <w:bookmarkStart w:id="0" w:name="QuickMark"/>
      <w:bookmarkEnd w:id="0"/>
    </w:p>
    <w:p w14:paraId="139F8F2F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 xml:space="preserve">J. J. Zimmerman and S. Feldman, "Physical-Chemical Properties and Biological Activity" in </w:t>
      </w:r>
      <w:r>
        <w:rPr>
          <w:rFonts w:ascii="Times New Roman" w:hAnsi="Times New Roman"/>
          <w:sz w:val="20"/>
          <w:szCs w:val="20"/>
          <w:u w:val="single"/>
        </w:rPr>
        <w:t>Principles of Medicinal Chemistry</w:t>
      </w:r>
      <w:r>
        <w:rPr>
          <w:rFonts w:ascii="Times New Roman" w:hAnsi="Times New Roman"/>
          <w:sz w:val="20"/>
          <w:szCs w:val="20"/>
        </w:rPr>
        <w:t xml:space="preserve">, W. O. </w:t>
      </w:r>
      <w:proofErr w:type="spellStart"/>
      <w:r>
        <w:rPr>
          <w:rFonts w:ascii="Times New Roman" w:hAnsi="Times New Roman"/>
          <w:sz w:val="20"/>
          <w:szCs w:val="20"/>
        </w:rPr>
        <w:t>Foye</w:t>
      </w:r>
      <w:proofErr w:type="spellEnd"/>
      <w:r>
        <w:rPr>
          <w:rFonts w:ascii="Times New Roman" w:hAnsi="Times New Roman"/>
          <w:sz w:val="20"/>
          <w:szCs w:val="20"/>
        </w:rPr>
        <w:t xml:space="preserve">, Editor.  Lea &amp; </w:t>
      </w:r>
      <w:proofErr w:type="spellStart"/>
      <w:r>
        <w:rPr>
          <w:rFonts w:ascii="Times New Roman" w:hAnsi="Times New Roman"/>
          <w:sz w:val="20"/>
          <w:szCs w:val="20"/>
        </w:rPr>
        <w:t>Febiger</w:t>
      </w:r>
      <w:proofErr w:type="spellEnd"/>
      <w:r>
        <w:rPr>
          <w:rFonts w:ascii="Times New Roman" w:hAnsi="Times New Roman"/>
          <w:sz w:val="20"/>
          <w:szCs w:val="20"/>
        </w:rPr>
        <w:t xml:space="preserve">, 1974, Chapter 2.  </w:t>
      </w:r>
      <w:r>
        <w:rPr>
          <w:rFonts w:ascii="Times New Roman" w:hAnsi="Times New Roman"/>
          <w:sz w:val="20"/>
          <w:szCs w:val="20"/>
          <w:u w:val="single"/>
        </w:rPr>
        <w:t>2nd Edition</w:t>
      </w:r>
      <w:r>
        <w:rPr>
          <w:rFonts w:ascii="Times New Roman" w:hAnsi="Times New Roman"/>
          <w:sz w:val="20"/>
          <w:szCs w:val="20"/>
        </w:rPr>
        <w:t xml:space="preserve">, 1981, Chapter 2.  </w:t>
      </w:r>
      <w:r>
        <w:rPr>
          <w:rFonts w:ascii="Times New Roman" w:hAnsi="Times New Roman"/>
          <w:sz w:val="20"/>
          <w:szCs w:val="20"/>
          <w:u w:val="single"/>
        </w:rPr>
        <w:t>3rd Edition</w:t>
      </w:r>
      <w:r>
        <w:rPr>
          <w:rFonts w:ascii="Times New Roman" w:hAnsi="Times New Roman"/>
          <w:sz w:val="20"/>
          <w:szCs w:val="20"/>
        </w:rPr>
        <w:t>, 1988, Chapter 2.</w:t>
      </w:r>
    </w:p>
    <w:p w14:paraId="6B44CB9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94492E4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 xml:space="preserve">S. Feldman, "Drug Availability from Parenteral Dosage Forms," in </w:t>
      </w:r>
      <w:r>
        <w:rPr>
          <w:rFonts w:ascii="Times New Roman" w:hAnsi="Times New Roman"/>
          <w:sz w:val="20"/>
          <w:szCs w:val="20"/>
          <w:u w:val="single"/>
        </w:rPr>
        <w:t>Sterile Dosage Forms:  Their Preparation and Clinical Application</w:t>
      </w:r>
      <w:r>
        <w:rPr>
          <w:rFonts w:ascii="Times New Roman" w:hAnsi="Times New Roman"/>
          <w:sz w:val="20"/>
          <w:szCs w:val="20"/>
        </w:rPr>
        <w:t>, Turco and King, Editors</w:t>
      </w:r>
      <w:r w:rsidR="0000411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Lea &amp; </w:t>
      </w:r>
      <w:proofErr w:type="spellStart"/>
      <w:r>
        <w:rPr>
          <w:rFonts w:ascii="Times New Roman" w:hAnsi="Times New Roman"/>
          <w:sz w:val="20"/>
          <w:szCs w:val="20"/>
        </w:rPr>
        <w:t>Febiger</w:t>
      </w:r>
      <w:proofErr w:type="spellEnd"/>
      <w:r>
        <w:rPr>
          <w:rFonts w:ascii="Times New Roman" w:hAnsi="Times New Roman"/>
          <w:sz w:val="20"/>
          <w:szCs w:val="20"/>
        </w:rPr>
        <w:t xml:space="preserve">, 1974, Chapter 7.  </w:t>
      </w:r>
      <w:r>
        <w:rPr>
          <w:rFonts w:ascii="Times New Roman" w:hAnsi="Times New Roman"/>
          <w:sz w:val="20"/>
          <w:szCs w:val="20"/>
          <w:u w:val="single"/>
        </w:rPr>
        <w:t>2nd Edition</w:t>
      </w:r>
      <w:r>
        <w:rPr>
          <w:rFonts w:ascii="Times New Roman" w:hAnsi="Times New Roman"/>
          <w:sz w:val="20"/>
          <w:szCs w:val="20"/>
        </w:rPr>
        <w:t xml:space="preserve">, 1979, Chapter 7.  </w:t>
      </w:r>
      <w:r>
        <w:rPr>
          <w:rFonts w:ascii="Times New Roman" w:hAnsi="Times New Roman"/>
          <w:sz w:val="20"/>
          <w:szCs w:val="20"/>
          <w:u w:val="single"/>
        </w:rPr>
        <w:t>3rd Edition</w:t>
      </w:r>
      <w:r>
        <w:rPr>
          <w:rFonts w:ascii="Times New Roman" w:hAnsi="Times New Roman"/>
          <w:sz w:val="20"/>
          <w:szCs w:val="20"/>
        </w:rPr>
        <w:t xml:space="preserve">, 1987, Chapter 7.  </w:t>
      </w:r>
      <w:r>
        <w:rPr>
          <w:rFonts w:ascii="Times New Roman" w:hAnsi="Times New Roman"/>
          <w:sz w:val="20"/>
          <w:szCs w:val="20"/>
          <w:u w:val="single"/>
        </w:rPr>
        <w:t>4th Edition</w:t>
      </w:r>
      <w:r>
        <w:rPr>
          <w:rFonts w:ascii="Times New Roman" w:hAnsi="Times New Roman"/>
          <w:sz w:val="20"/>
          <w:szCs w:val="20"/>
        </w:rPr>
        <w:t>, 1994, Chapter 7 (with Gayle A. Brazeau)</w:t>
      </w:r>
    </w:p>
    <w:p w14:paraId="66C3FFA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834A1A9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 xml:space="preserve">S. Feldman and L. K. Pickering, "Pharmacokinetics of Drugs in Human Milk," in </w:t>
      </w:r>
      <w:r>
        <w:rPr>
          <w:rFonts w:ascii="Times New Roman" w:hAnsi="Times New Roman"/>
          <w:sz w:val="20"/>
          <w:szCs w:val="20"/>
          <w:u w:val="single"/>
        </w:rPr>
        <w:t>Human Milk in Infant Nutrition and Health</w:t>
      </w:r>
      <w:r>
        <w:rPr>
          <w:rFonts w:ascii="Times New Roman" w:hAnsi="Times New Roman"/>
          <w:sz w:val="20"/>
          <w:szCs w:val="20"/>
        </w:rPr>
        <w:t>, R. Rodney Howell, Editor, Charles C. Thomas, Chapter 14, 1986.</w:t>
      </w:r>
    </w:p>
    <w:p w14:paraId="662A9600" w14:textId="77777777" w:rsidR="00F807E8" w:rsidRDefault="00F807E8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0AC97464" w14:textId="77777777" w:rsidR="00F807E8" w:rsidRDefault="00F807E8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 xml:space="preserve">S. Feldman and R. </w:t>
      </w:r>
      <w:proofErr w:type="spellStart"/>
      <w:r>
        <w:rPr>
          <w:rFonts w:ascii="Times New Roman" w:hAnsi="Times New Roman"/>
          <w:sz w:val="20"/>
          <w:szCs w:val="20"/>
        </w:rPr>
        <w:t>Nemire</w:t>
      </w:r>
      <w:proofErr w:type="spellEnd"/>
      <w:r>
        <w:rPr>
          <w:rFonts w:ascii="Times New Roman" w:hAnsi="Times New Roman"/>
          <w:sz w:val="20"/>
          <w:szCs w:val="20"/>
        </w:rPr>
        <w:t xml:space="preserve">, “Public Health,” in </w:t>
      </w:r>
      <w:r w:rsidRPr="00004118">
        <w:rPr>
          <w:rFonts w:ascii="Times New Roman" w:hAnsi="Times New Roman"/>
          <w:sz w:val="20"/>
          <w:szCs w:val="20"/>
          <w:u w:val="single"/>
        </w:rPr>
        <w:t>Pharmacy Student Survival Guide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Ne</w:t>
      </w:r>
      <w:r w:rsidR="00004118">
        <w:rPr>
          <w:rFonts w:ascii="Times New Roman" w:hAnsi="Times New Roman"/>
          <w:sz w:val="20"/>
          <w:szCs w:val="20"/>
        </w:rPr>
        <w:t>mire</w:t>
      </w:r>
      <w:proofErr w:type="spellEnd"/>
      <w:r w:rsidR="00004118">
        <w:rPr>
          <w:rFonts w:ascii="Times New Roman" w:hAnsi="Times New Roman"/>
          <w:sz w:val="20"/>
          <w:szCs w:val="20"/>
        </w:rPr>
        <w:t xml:space="preserve"> and Kier, Editors. </w:t>
      </w:r>
      <w:r>
        <w:rPr>
          <w:rFonts w:ascii="Times New Roman" w:hAnsi="Times New Roman"/>
          <w:sz w:val="20"/>
          <w:szCs w:val="20"/>
        </w:rPr>
        <w:t xml:space="preserve">McGraw Hill, 2009, Chapter 17, </w:t>
      </w:r>
      <w:r w:rsidRPr="00004118">
        <w:rPr>
          <w:rFonts w:ascii="Times New Roman" w:hAnsi="Times New Roman"/>
          <w:sz w:val="20"/>
          <w:szCs w:val="20"/>
          <w:u w:val="single"/>
        </w:rPr>
        <w:t xml:space="preserve">2nd </w:t>
      </w:r>
      <w:r w:rsidR="00004118" w:rsidRPr="00004118">
        <w:rPr>
          <w:rFonts w:ascii="Times New Roman" w:hAnsi="Times New Roman"/>
          <w:sz w:val="20"/>
          <w:szCs w:val="20"/>
          <w:u w:val="single"/>
        </w:rPr>
        <w:t>Edition</w:t>
      </w:r>
      <w:r w:rsidR="00004118">
        <w:rPr>
          <w:rFonts w:ascii="Times New Roman" w:hAnsi="Times New Roman"/>
          <w:sz w:val="20"/>
          <w:szCs w:val="20"/>
        </w:rPr>
        <w:t>.</w:t>
      </w:r>
    </w:p>
    <w:p w14:paraId="6D82D380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EF8D806" w14:textId="77777777" w:rsidR="00BE7FF6" w:rsidRDefault="00BE7F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PUBLICATIONS:</w:t>
      </w:r>
    </w:p>
    <w:p w14:paraId="3B84483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CD2CD8D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1.</w:t>
      </w:r>
      <w:r>
        <w:rPr>
          <w:rFonts w:ascii="Times New Roman" w:hAnsi="Times New Roman"/>
          <w:sz w:val="20"/>
          <w:szCs w:val="20"/>
        </w:rPr>
        <w:tab/>
        <w:t xml:space="preserve">S. Feldman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Effect of Urea on Solubility.  Role of Water Structure, J. Pharm. Sci., </w:t>
      </w:r>
      <w:r>
        <w:rPr>
          <w:rFonts w:ascii="Times New Roman" w:hAnsi="Times New Roman"/>
          <w:sz w:val="20"/>
          <w:szCs w:val="20"/>
          <w:u w:val="single"/>
        </w:rPr>
        <w:t>56</w:t>
      </w:r>
      <w:r>
        <w:rPr>
          <w:rFonts w:ascii="Times New Roman" w:hAnsi="Times New Roman"/>
          <w:sz w:val="20"/>
          <w:szCs w:val="20"/>
        </w:rPr>
        <w:t>, 370-375 (1967).</w:t>
      </w:r>
    </w:p>
    <w:p w14:paraId="1E24922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C08E77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2.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Establishment of Sink Conditions in Dissolution Rate Determinations, J. Pharm. Sci., </w:t>
      </w:r>
      <w:r>
        <w:rPr>
          <w:rFonts w:ascii="Times New Roman" w:hAnsi="Times New Roman"/>
          <w:sz w:val="20"/>
          <w:szCs w:val="20"/>
          <w:u w:val="single"/>
        </w:rPr>
        <w:t>56</w:t>
      </w:r>
      <w:r>
        <w:rPr>
          <w:rFonts w:ascii="Times New Roman" w:hAnsi="Times New Roman"/>
          <w:sz w:val="20"/>
          <w:szCs w:val="20"/>
        </w:rPr>
        <w:t>, 1238-1242 (1967).</w:t>
      </w:r>
    </w:p>
    <w:p w14:paraId="7CA5C57B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5F6EF7F" w14:textId="77777777" w:rsidR="002C59E8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E95F17F" w14:textId="5D4EB2CD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>, S. Feldman, and T. R. Bates, Correlation of Pharmacologic Activity and Dissolution Rates of Reserpine-</w:t>
      </w:r>
      <w:proofErr w:type="spellStart"/>
      <w:r>
        <w:rPr>
          <w:rFonts w:ascii="Times New Roman" w:hAnsi="Times New Roman"/>
          <w:sz w:val="20"/>
          <w:szCs w:val="20"/>
        </w:rPr>
        <w:t>Deoxycholic</w:t>
      </w:r>
      <w:proofErr w:type="spellEnd"/>
      <w:r>
        <w:rPr>
          <w:rFonts w:ascii="Times New Roman" w:hAnsi="Times New Roman"/>
          <w:sz w:val="20"/>
          <w:szCs w:val="20"/>
        </w:rPr>
        <w:t xml:space="preserve"> Acid Dispersions, J. Pharm. Sci., </w:t>
      </w:r>
      <w:r>
        <w:rPr>
          <w:rFonts w:ascii="Times New Roman" w:hAnsi="Times New Roman"/>
          <w:sz w:val="20"/>
          <w:szCs w:val="20"/>
          <w:u w:val="single"/>
        </w:rPr>
        <w:t>57</w:t>
      </w:r>
      <w:r>
        <w:rPr>
          <w:rFonts w:ascii="Times New Roman" w:hAnsi="Times New Roman"/>
          <w:sz w:val="20"/>
          <w:szCs w:val="20"/>
        </w:rPr>
        <w:t>, 708-709 (1968).</w:t>
      </w:r>
    </w:p>
    <w:p w14:paraId="595E920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C15820C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R. Wynn, and N. D. Weiner, Dissolution Rates in Surfactant Solutions Under Stirred and Static Conditions, J. Pharm. Sci., </w:t>
      </w:r>
      <w:r>
        <w:rPr>
          <w:rFonts w:ascii="Times New Roman" w:hAnsi="Times New Roman"/>
          <w:sz w:val="20"/>
          <w:szCs w:val="20"/>
          <w:u w:val="single"/>
        </w:rPr>
        <w:t>57</w:t>
      </w:r>
      <w:r>
        <w:rPr>
          <w:rFonts w:ascii="Times New Roman" w:hAnsi="Times New Roman"/>
          <w:sz w:val="20"/>
          <w:szCs w:val="20"/>
        </w:rPr>
        <w:t>, 787-791 (1968).</w:t>
      </w:r>
    </w:p>
    <w:p w14:paraId="002AB5D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18FBF46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5.</w:t>
      </w:r>
      <w:r>
        <w:rPr>
          <w:rFonts w:ascii="Times New Roman" w:hAnsi="Times New Roman"/>
          <w:sz w:val="20"/>
          <w:szCs w:val="20"/>
        </w:rPr>
        <w:tab/>
        <w:t xml:space="preserve">S. Feldman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Effect of Bile Salts on Gastric Emptying and Intestinal Transit in the Rat, Gastroenterology, </w:t>
      </w:r>
      <w:r>
        <w:rPr>
          <w:rFonts w:ascii="Times New Roman" w:hAnsi="Times New Roman"/>
          <w:sz w:val="20"/>
          <w:szCs w:val="20"/>
          <w:u w:val="single"/>
        </w:rPr>
        <w:t>54</w:t>
      </w:r>
      <w:r>
        <w:rPr>
          <w:rFonts w:ascii="Times New Roman" w:hAnsi="Times New Roman"/>
          <w:sz w:val="20"/>
          <w:szCs w:val="20"/>
        </w:rPr>
        <w:t>, 918-921 (1968).</w:t>
      </w:r>
    </w:p>
    <w:p w14:paraId="02A987B3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CC78068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6.</w:t>
      </w:r>
      <w:r>
        <w:rPr>
          <w:rFonts w:ascii="Times New Roman" w:hAnsi="Times New Roman"/>
          <w:sz w:val="20"/>
          <w:szCs w:val="20"/>
        </w:rPr>
        <w:tab/>
        <w:t xml:space="preserve">S. Feldman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Problem in the Estimation of Drugs in Biological Tissues, J. Pharm. Sci., </w:t>
      </w:r>
      <w:r>
        <w:rPr>
          <w:rFonts w:ascii="Times New Roman" w:hAnsi="Times New Roman"/>
          <w:sz w:val="20"/>
          <w:szCs w:val="20"/>
          <w:u w:val="single"/>
        </w:rPr>
        <w:t>57</w:t>
      </w:r>
      <w:r>
        <w:rPr>
          <w:rFonts w:ascii="Times New Roman" w:hAnsi="Times New Roman"/>
          <w:sz w:val="20"/>
          <w:szCs w:val="20"/>
        </w:rPr>
        <w:t>, 1234-1236 (1968).</w:t>
      </w:r>
    </w:p>
    <w:p w14:paraId="4C95F28B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F86AA65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7.</w:t>
      </w:r>
      <w:r>
        <w:rPr>
          <w:rFonts w:ascii="Times New Roman" w:hAnsi="Times New Roman"/>
          <w:sz w:val="20"/>
          <w:szCs w:val="20"/>
        </w:rPr>
        <w:tab/>
        <w:t xml:space="preserve">S. Feldman, R. J. Wynn,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Effect of Sodium </w:t>
      </w:r>
      <w:proofErr w:type="spellStart"/>
      <w:r>
        <w:rPr>
          <w:rFonts w:ascii="Times New Roman" w:hAnsi="Times New Roman"/>
          <w:sz w:val="20"/>
          <w:szCs w:val="20"/>
        </w:rPr>
        <w:t>Deoxycholate</w:t>
      </w:r>
      <w:proofErr w:type="spellEnd"/>
      <w:r>
        <w:rPr>
          <w:rFonts w:ascii="Times New Roman" w:hAnsi="Times New Roman"/>
          <w:sz w:val="20"/>
          <w:szCs w:val="20"/>
        </w:rPr>
        <w:t xml:space="preserve"> on Gastric Emptying in the Rat, J. Pharm. Sci., </w:t>
      </w:r>
      <w:r>
        <w:rPr>
          <w:rFonts w:ascii="Times New Roman" w:hAnsi="Times New Roman"/>
          <w:sz w:val="20"/>
          <w:szCs w:val="20"/>
          <w:u w:val="single"/>
        </w:rPr>
        <w:t>57</w:t>
      </w:r>
      <w:r>
        <w:rPr>
          <w:rFonts w:ascii="Times New Roman" w:hAnsi="Times New Roman"/>
          <w:sz w:val="20"/>
          <w:szCs w:val="20"/>
        </w:rPr>
        <w:t>, 1493-1496 (1968).</w:t>
      </w:r>
    </w:p>
    <w:p w14:paraId="5C43ADB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B6D560C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8.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and N. D. Weiner, Dissolution Kinetics, in Micellar Solutions Under Non-Sink Conditions, J. Pharm. Sci., </w:t>
      </w:r>
      <w:r>
        <w:rPr>
          <w:rFonts w:ascii="Times New Roman" w:hAnsi="Times New Roman"/>
          <w:sz w:val="20"/>
          <w:szCs w:val="20"/>
          <w:u w:val="single"/>
        </w:rPr>
        <w:t>58</w:t>
      </w:r>
      <w:r>
        <w:rPr>
          <w:rFonts w:ascii="Times New Roman" w:hAnsi="Times New Roman"/>
          <w:sz w:val="20"/>
          <w:szCs w:val="20"/>
        </w:rPr>
        <w:t>, 132-133 (1969).</w:t>
      </w:r>
    </w:p>
    <w:p w14:paraId="17AC06D7" w14:textId="77777777" w:rsidR="00847663" w:rsidRDefault="00847663">
      <w:pPr>
        <w:rPr>
          <w:rFonts w:ascii="Times New Roman" w:hAnsi="Times New Roman"/>
          <w:sz w:val="20"/>
          <w:szCs w:val="20"/>
        </w:rPr>
      </w:pPr>
    </w:p>
    <w:p w14:paraId="3D8F2113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9.</w:t>
      </w:r>
      <w:r>
        <w:rPr>
          <w:rFonts w:ascii="Times New Roman" w:hAnsi="Times New Roman"/>
          <w:sz w:val="20"/>
          <w:szCs w:val="20"/>
        </w:rPr>
        <w:tab/>
        <w:t xml:space="preserve">S. Feldman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Physiologic Surface Active Agents and Drug Absorption I.  Effect of Sodium </w:t>
      </w:r>
      <w:proofErr w:type="spellStart"/>
      <w:r>
        <w:rPr>
          <w:rFonts w:ascii="Times New Roman" w:hAnsi="Times New Roman"/>
          <w:sz w:val="20"/>
          <w:szCs w:val="20"/>
        </w:rPr>
        <w:t>Taurodeoxycholate</w:t>
      </w:r>
      <w:proofErr w:type="spellEnd"/>
      <w:r>
        <w:rPr>
          <w:rFonts w:ascii="Times New Roman" w:hAnsi="Times New Roman"/>
          <w:sz w:val="20"/>
          <w:szCs w:val="20"/>
        </w:rPr>
        <w:t xml:space="preserve"> on Salicylate Transfer Across the Everted Rat Intestine, J. Pharm. Sci., </w:t>
      </w:r>
      <w:r>
        <w:rPr>
          <w:rFonts w:ascii="Times New Roman" w:hAnsi="Times New Roman"/>
          <w:sz w:val="20"/>
          <w:szCs w:val="20"/>
          <w:u w:val="single"/>
        </w:rPr>
        <w:t>58</w:t>
      </w:r>
      <w:r>
        <w:rPr>
          <w:rFonts w:ascii="Times New Roman" w:hAnsi="Times New Roman"/>
          <w:sz w:val="20"/>
          <w:szCs w:val="20"/>
        </w:rPr>
        <w:t>, 425-428 (1969).</w:t>
      </w:r>
    </w:p>
    <w:p w14:paraId="36F4ADD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3BF00ED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 xml:space="preserve">S. Feldman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Physiologic Surface Active Agents and Drug Absorption II.  Comparison of the Effect of Sodium </w:t>
      </w:r>
      <w:proofErr w:type="spellStart"/>
      <w:r>
        <w:rPr>
          <w:rFonts w:ascii="Times New Roman" w:hAnsi="Times New Roman"/>
          <w:sz w:val="20"/>
          <w:szCs w:val="20"/>
        </w:rPr>
        <w:t>Taurodeoxycholate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Ethylenediamine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Tetraacetic</w:t>
      </w:r>
      <w:proofErr w:type="spellEnd"/>
      <w:r>
        <w:rPr>
          <w:rFonts w:ascii="Times New Roman" w:hAnsi="Times New Roman"/>
          <w:sz w:val="20"/>
          <w:szCs w:val="20"/>
        </w:rPr>
        <w:t xml:space="preserve"> Acid on </w:t>
      </w:r>
      <w:proofErr w:type="spellStart"/>
      <w:r>
        <w:rPr>
          <w:rFonts w:ascii="Times New Roman" w:hAnsi="Times New Roman"/>
          <w:sz w:val="20"/>
          <w:szCs w:val="20"/>
        </w:rPr>
        <w:t>Salicylamide</w:t>
      </w:r>
      <w:proofErr w:type="spellEnd"/>
      <w:r>
        <w:rPr>
          <w:rFonts w:ascii="Times New Roman" w:hAnsi="Times New Roman"/>
          <w:sz w:val="20"/>
          <w:szCs w:val="20"/>
        </w:rPr>
        <w:t xml:space="preserve"> and Salicylate Transfer Across the Everted Rat Small Intestine, J. Pharm. Sci., </w:t>
      </w:r>
      <w:r>
        <w:rPr>
          <w:rFonts w:ascii="Times New Roman" w:hAnsi="Times New Roman"/>
          <w:sz w:val="20"/>
          <w:szCs w:val="20"/>
          <w:u w:val="single"/>
        </w:rPr>
        <w:t>58</w:t>
      </w:r>
      <w:r>
        <w:rPr>
          <w:rFonts w:ascii="Times New Roman" w:hAnsi="Times New Roman"/>
          <w:sz w:val="20"/>
          <w:szCs w:val="20"/>
        </w:rPr>
        <w:t>, 967-970 (1969).</w:t>
      </w:r>
    </w:p>
    <w:p w14:paraId="319377C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167453F" w14:textId="40874B45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Mayersohn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Bile Salt Enhancement of Riboflavin and FMN Absorption in Man, J. </w:t>
      </w:r>
      <w:proofErr w:type="spellStart"/>
      <w:r>
        <w:rPr>
          <w:rFonts w:ascii="Times New Roman" w:hAnsi="Times New Roman"/>
          <w:sz w:val="20"/>
          <w:szCs w:val="20"/>
        </w:rPr>
        <w:t>Nutr</w:t>
      </w:r>
      <w:proofErr w:type="spellEnd"/>
      <w:r w:rsidR="00785F5F"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98</w:t>
      </w:r>
      <w:r>
        <w:rPr>
          <w:rFonts w:ascii="Times New Roman" w:hAnsi="Times New Roman"/>
          <w:sz w:val="20"/>
          <w:szCs w:val="20"/>
        </w:rPr>
        <w:t>, 288-296 (1969).</w:t>
      </w:r>
    </w:p>
    <w:p w14:paraId="71D83296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E19A73F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>
        <w:rPr>
          <w:rFonts w:ascii="Times New Roman" w:hAnsi="Times New Roman"/>
          <w:sz w:val="20"/>
          <w:szCs w:val="20"/>
        </w:rPr>
        <w:tab/>
        <w:t xml:space="preserve">S. Feldman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Bile Salt-Induced Changes in the Permeability of the Isolated Rat Intestine, Proc. Soc. Exptl. Biol. Med., </w:t>
      </w:r>
      <w:r>
        <w:rPr>
          <w:rFonts w:ascii="Times New Roman" w:hAnsi="Times New Roman"/>
          <w:sz w:val="20"/>
          <w:szCs w:val="20"/>
          <w:u w:val="single"/>
        </w:rPr>
        <w:t>132</w:t>
      </w:r>
      <w:r>
        <w:rPr>
          <w:rFonts w:ascii="Times New Roman" w:hAnsi="Times New Roman"/>
          <w:sz w:val="20"/>
          <w:szCs w:val="20"/>
        </w:rPr>
        <w:t>, 1031-1033 (1969).</w:t>
      </w:r>
    </w:p>
    <w:p w14:paraId="0931D98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873E2D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A Pharmacokinetic Basis for the Influence of Route of Administration on the Area Under the Plasma Concentration-Time Curve, </w:t>
      </w:r>
      <w:proofErr w:type="spellStart"/>
      <w:r>
        <w:rPr>
          <w:rFonts w:ascii="Times New Roman" w:hAnsi="Times New Roman"/>
          <w:sz w:val="20"/>
          <w:szCs w:val="20"/>
        </w:rPr>
        <w:t>J.Pharm</w:t>
      </w:r>
      <w:proofErr w:type="spellEnd"/>
      <w:r>
        <w:rPr>
          <w:rFonts w:ascii="Times New Roman" w:hAnsi="Times New Roman"/>
          <w:sz w:val="20"/>
          <w:szCs w:val="20"/>
        </w:rPr>
        <w:t xml:space="preserve">. Sci., </w:t>
      </w:r>
      <w:r>
        <w:rPr>
          <w:rFonts w:ascii="Times New Roman" w:hAnsi="Times New Roman"/>
          <w:sz w:val="20"/>
          <w:szCs w:val="20"/>
          <w:u w:val="single"/>
        </w:rPr>
        <w:t>58</w:t>
      </w:r>
      <w:r>
        <w:rPr>
          <w:rFonts w:ascii="Times New Roman" w:hAnsi="Times New Roman"/>
          <w:sz w:val="20"/>
          <w:szCs w:val="20"/>
        </w:rPr>
        <w:t>, 1477-1480 (1969).</w:t>
      </w:r>
    </w:p>
    <w:p w14:paraId="70D34705" w14:textId="77777777" w:rsidR="000C29E0" w:rsidRDefault="000C29E0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74588BFD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</w:t>
      </w:r>
      <w:r>
        <w:rPr>
          <w:rFonts w:ascii="Times New Roman" w:hAnsi="Times New Roman"/>
          <w:sz w:val="20"/>
          <w:szCs w:val="20"/>
        </w:rPr>
        <w:tab/>
        <w:t xml:space="preserve">S. Feldman, M. </w:t>
      </w:r>
      <w:proofErr w:type="spellStart"/>
      <w:r>
        <w:rPr>
          <w:rFonts w:ascii="Times New Roman" w:hAnsi="Times New Roman"/>
          <w:sz w:val="20"/>
          <w:szCs w:val="20"/>
        </w:rPr>
        <w:t>Salvino</w:t>
      </w:r>
      <w:proofErr w:type="spellEnd"/>
      <w:r>
        <w:rPr>
          <w:rFonts w:ascii="Times New Roman" w:hAnsi="Times New Roman"/>
          <w:sz w:val="20"/>
          <w:szCs w:val="20"/>
        </w:rPr>
        <w:t xml:space="preserve">,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Physiologic Surface Active Agents and Drug Absorption VII.  Effect of Sodium </w:t>
      </w:r>
      <w:proofErr w:type="spellStart"/>
      <w:r>
        <w:rPr>
          <w:rFonts w:ascii="Times New Roman" w:hAnsi="Times New Roman"/>
          <w:sz w:val="20"/>
          <w:szCs w:val="20"/>
        </w:rPr>
        <w:t>Deoxycholate</w:t>
      </w:r>
      <w:proofErr w:type="spellEnd"/>
      <w:r>
        <w:rPr>
          <w:rFonts w:ascii="Times New Roman" w:hAnsi="Times New Roman"/>
          <w:sz w:val="20"/>
          <w:szCs w:val="20"/>
        </w:rPr>
        <w:t xml:space="preserve"> on Phenol Red Absorption in the Rat, J. Pharm. Sci., </w:t>
      </w:r>
      <w:r>
        <w:rPr>
          <w:rFonts w:ascii="Times New Roman" w:hAnsi="Times New Roman"/>
          <w:sz w:val="20"/>
          <w:szCs w:val="20"/>
          <w:u w:val="single"/>
        </w:rPr>
        <w:t>59</w:t>
      </w:r>
      <w:r>
        <w:rPr>
          <w:rFonts w:ascii="Times New Roman" w:hAnsi="Times New Roman"/>
          <w:sz w:val="20"/>
          <w:szCs w:val="20"/>
        </w:rPr>
        <w:t>, 705-707 (1970).</w:t>
      </w:r>
    </w:p>
    <w:p w14:paraId="03FF6ED0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94AC573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and N. D. Weiner, Hydrodynamic and Diffusional Considerations in Assessing the Effects of Surface Active Agents on the Dissolution Rate of Drugs, Chem. Pharm. Bull., </w:t>
      </w:r>
      <w:r>
        <w:rPr>
          <w:rFonts w:ascii="Times New Roman" w:hAnsi="Times New Roman"/>
          <w:sz w:val="20"/>
          <w:szCs w:val="20"/>
          <w:u w:val="single"/>
        </w:rPr>
        <w:t>18</w:t>
      </w:r>
      <w:r>
        <w:rPr>
          <w:rFonts w:ascii="Times New Roman" w:hAnsi="Times New Roman"/>
          <w:sz w:val="20"/>
          <w:szCs w:val="20"/>
        </w:rPr>
        <w:t>, 715-725 (1970).</w:t>
      </w:r>
    </w:p>
    <w:p w14:paraId="4485CD3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C1E2A9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Review Article:  Mechanisms of Surfactant Effects on Drug Absorption, J. Pharm. Sci., </w:t>
      </w:r>
      <w:r>
        <w:rPr>
          <w:rFonts w:ascii="Times New Roman" w:hAnsi="Times New Roman"/>
          <w:sz w:val="20"/>
          <w:szCs w:val="20"/>
          <w:u w:val="single"/>
        </w:rPr>
        <w:t>59</w:t>
      </w:r>
      <w:r>
        <w:rPr>
          <w:rFonts w:ascii="Times New Roman" w:hAnsi="Times New Roman"/>
          <w:sz w:val="20"/>
          <w:szCs w:val="20"/>
        </w:rPr>
        <w:t>, 579-189 (1970).</w:t>
      </w:r>
    </w:p>
    <w:p w14:paraId="0C55CA5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24118E4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</w:t>
      </w:r>
      <w:r>
        <w:rPr>
          <w:rFonts w:ascii="Times New Roman" w:hAnsi="Times New Roman"/>
          <w:sz w:val="20"/>
          <w:szCs w:val="20"/>
        </w:rPr>
        <w:tab/>
        <w:t xml:space="preserve">S. Feldman,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and M. </w:t>
      </w:r>
      <w:proofErr w:type="spellStart"/>
      <w:r>
        <w:rPr>
          <w:rFonts w:ascii="Times New Roman" w:hAnsi="Times New Roman"/>
          <w:sz w:val="20"/>
          <w:szCs w:val="20"/>
        </w:rPr>
        <w:t>Reinhard</w:t>
      </w:r>
      <w:proofErr w:type="spellEnd"/>
      <w:r>
        <w:rPr>
          <w:rFonts w:ascii="Times New Roman" w:hAnsi="Times New Roman"/>
          <w:sz w:val="20"/>
          <w:szCs w:val="20"/>
        </w:rPr>
        <w:t xml:space="preserve">, Estimation of Diffusion Coefficient and Molecular Weights of Interacting Colloids from Dissolution Rate Data, J. Pharm. Sci., </w:t>
      </w:r>
      <w:r>
        <w:rPr>
          <w:rFonts w:ascii="Times New Roman" w:hAnsi="Times New Roman"/>
          <w:sz w:val="20"/>
          <w:szCs w:val="20"/>
          <w:u w:val="single"/>
        </w:rPr>
        <w:t>60</w:t>
      </w:r>
      <w:r>
        <w:rPr>
          <w:rFonts w:ascii="Times New Roman" w:hAnsi="Times New Roman"/>
          <w:sz w:val="20"/>
          <w:szCs w:val="20"/>
        </w:rPr>
        <w:t>, 1105-1107 (1971).</w:t>
      </w:r>
    </w:p>
    <w:p w14:paraId="2664CB21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3D184D6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R. N. </w:t>
      </w:r>
      <w:proofErr w:type="spellStart"/>
      <w:r>
        <w:rPr>
          <w:rFonts w:ascii="Times New Roman" w:hAnsi="Times New Roman"/>
          <w:sz w:val="20"/>
          <w:szCs w:val="20"/>
        </w:rPr>
        <w:t>Boyes</w:t>
      </w:r>
      <w:proofErr w:type="spellEnd"/>
      <w:r>
        <w:rPr>
          <w:rFonts w:ascii="Times New Roman" w:hAnsi="Times New Roman"/>
          <w:sz w:val="20"/>
          <w:szCs w:val="20"/>
        </w:rPr>
        <w:t xml:space="preserve">, and S. Feldman, Estimation of the Influence of the First-Pass Effect on the Availability of Drugs on Oral Administration, J. Pharm. Sci., </w:t>
      </w:r>
      <w:r>
        <w:rPr>
          <w:rFonts w:ascii="Times New Roman" w:hAnsi="Times New Roman"/>
          <w:sz w:val="20"/>
          <w:szCs w:val="20"/>
          <w:u w:val="single"/>
        </w:rPr>
        <w:t>60</w:t>
      </w:r>
      <w:r>
        <w:rPr>
          <w:rFonts w:ascii="Times New Roman" w:hAnsi="Times New Roman"/>
          <w:sz w:val="20"/>
          <w:szCs w:val="20"/>
        </w:rPr>
        <w:t>, 1338-1340 (1971).</w:t>
      </w:r>
    </w:p>
    <w:p w14:paraId="17E1C309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B03FA13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Route of Administration and Drug Metabolism, Eur. J.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19</w:t>
      </w:r>
      <w:r>
        <w:rPr>
          <w:rFonts w:ascii="Times New Roman" w:hAnsi="Times New Roman"/>
          <w:sz w:val="20"/>
          <w:szCs w:val="20"/>
        </w:rPr>
        <w:t>, 323-329 (1972).</w:t>
      </w:r>
    </w:p>
    <w:p w14:paraId="729D818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F7EA442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</w:t>
      </w:r>
      <w:r>
        <w:rPr>
          <w:rFonts w:ascii="Times New Roman" w:hAnsi="Times New Roman"/>
          <w:sz w:val="20"/>
          <w:szCs w:val="20"/>
        </w:rPr>
        <w:tab/>
        <w:t xml:space="preserve">S. Feldman, M. </w:t>
      </w:r>
      <w:proofErr w:type="spellStart"/>
      <w:r>
        <w:rPr>
          <w:rFonts w:ascii="Times New Roman" w:hAnsi="Times New Roman"/>
          <w:sz w:val="20"/>
          <w:szCs w:val="20"/>
        </w:rPr>
        <w:t>Reinhard</w:t>
      </w:r>
      <w:proofErr w:type="spellEnd"/>
      <w:r>
        <w:rPr>
          <w:rFonts w:ascii="Times New Roman" w:hAnsi="Times New Roman"/>
          <w:sz w:val="20"/>
          <w:szCs w:val="20"/>
        </w:rPr>
        <w:t xml:space="preserve">, and C. </w:t>
      </w:r>
      <w:proofErr w:type="spellStart"/>
      <w:r>
        <w:rPr>
          <w:rFonts w:ascii="Times New Roman" w:hAnsi="Times New Roman"/>
          <w:sz w:val="20"/>
          <w:szCs w:val="20"/>
        </w:rPr>
        <w:t>Willson</w:t>
      </w:r>
      <w:proofErr w:type="spellEnd"/>
      <w:r>
        <w:rPr>
          <w:rFonts w:ascii="Times New Roman" w:hAnsi="Times New Roman"/>
          <w:sz w:val="20"/>
          <w:szCs w:val="20"/>
        </w:rPr>
        <w:t xml:space="preserve">, Effect of Sodium </w:t>
      </w:r>
      <w:proofErr w:type="spellStart"/>
      <w:r>
        <w:rPr>
          <w:rFonts w:ascii="Times New Roman" w:hAnsi="Times New Roman"/>
          <w:sz w:val="20"/>
          <w:szCs w:val="20"/>
        </w:rPr>
        <w:t>Taurodeoxycholate</w:t>
      </w:r>
      <w:proofErr w:type="spellEnd"/>
      <w:r>
        <w:rPr>
          <w:rFonts w:ascii="Times New Roman" w:hAnsi="Times New Roman"/>
          <w:sz w:val="20"/>
          <w:szCs w:val="20"/>
        </w:rPr>
        <w:t xml:space="preserve"> on Biologic Membranes.  Release of Phosphorus, Phospholipid and Protein from the Everted Rat Small Intestine, J. Pharm. Sci., </w:t>
      </w:r>
      <w:r>
        <w:rPr>
          <w:rFonts w:ascii="Times New Roman" w:hAnsi="Times New Roman"/>
          <w:sz w:val="20"/>
          <w:szCs w:val="20"/>
          <w:u w:val="single"/>
        </w:rPr>
        <w:t>62</w:t>
      </w:r>
      <w:r>
        <w:rPr>
          <w:rFonts w:ascii="Times New Roman" w:hAnsi="Times New Roman"/>
          <w:sz w:val="20"/>
          <w:szCs w:val="20"/>
        </w:rPr>
        <w:t>, 1961-1964 (1973).</w:t>
      </w:r>
    </w:p>
    <w:p w14:paraId="587042D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5C0AA76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</w:t>
      </w:r>
      <w:r>
        <w:rPr>
          <w:rFonts w:ascii="Times New Roman" w:hAnsi="Times New Roman"/>
          <w:sz w:val="20"/>
          <w:szCs w:val="20"/>
        </w:rPr>
        <w:tab/>
        <w:t xml:space="preserve">S. Feldman, Bioavailability:  The Key to Product Selection, Pennsylvania Pharmacist, </w:t>
      </w:r>
      <w:r>
        <w:rPr>
          <w:rFonts w:ascii="Times New Roman" w:hAnsi="Times New Roman"/>
          <w:sz w:val="20"/>
          <w:szCs w:val="20"/>
          <w:u w:val="single"/>
        </w:rPr>
        <w:t>53</w:t>
      </w:r>
      <w:r>
        <w:rPr>
          <w:rFonts w:ascii="Times New Roman" w:hAnsi="Times New Roman"/>
          <w:sz w:val="20"/>
          <w:szCs w:val="20"/>
        </w:rPr>
        <w:t>(10), 9-14 (1973).</w:t>
      </w:r>
    </w:p>
    <w:p w14:paraId="2B585CD7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7EE7420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</w:t>
      </w:r>
      <w:r>
        <w:rPr>
          <w:rFonts w:ascii="Times New Roman" w:hAnsi="Times New Roman"/>
          <w:sz w:val="20"/>
          <w:szCs w:val="20"/>
        </w:rPr>
        <w:tab/>
        <w:t xml:space="preserve">S. Feldman, J. Richardson, C. Freeman, S. Pollack, J. Berger, K. Kaplan, and G. </w:t>
      </w:r>
      <w:proofErr w:type="spellStart"/>
      <w:r>
        <w:rPr>
          <w:rFonts w:ascii="Times New Roman" w:hAnsi="Times New Roman"/>
          <w:sz w:val="20"/>
          <w:szCs w:val="20"/>
        </w:rPr>
        <w:t>Rhoa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u w:val="single"/>
        </w:rPr>
        <w:t>In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Vitro</w:t>
      </w:r>
      <w:r>
        <w:rPr>
          <w:rFonts w:ascii="Times New Roman" w:hAnsi="Times New Roman"/>
          <w:sz w:val="20"/>
          <w:szCs w:val="20"/>
        </w:rPr>
        <w:t xml:space="preserve"> Assessment of </w:t>
      </w:r>
      <w:r>
        <w:rPr>
          <w:rFonts w:ascii="Times New Roman" w:hAnsi="Times New Roman"/>
          <w:sz w:val="20"/>
          <w:szCs w:val="20"/>
          <w:u w:val="single"/>
        </w:rPr>
        <w:t>In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Vivo</w:t>
      </w:r>
      <w:r>
        <w:rPr>
          <w:rFonts w:ascii="Times New Roman" w:hAnsi="Times New Roman"/>
          <w:sz w:val="20"/>
          <w:szCs w:val="20"/>
        </w:rPr>
        <w:t xml:space="preserve"> Absorption of Drug Complexes, J. Pharm. Sci., </w:t>
      </w:r>
      <w:r>
        <w:rPr>
          <w:rFonts w:ascii="Times New Roman" w:hAnsi="Times New Roman"/>
          <w:sz w:val="20"/>
          <w:szCs w:val="20"/>
          <w:u w:val="single"/>
        </w:rPr>
        <w:t>63</w:t>
      </w:r>
      <w:r>
        <w:rPr>
          <w:rFonts w:ascii="Times New Roman" w:hAnsi="Times New Roman"/>
          <w:sz w:val="20"/>
          <w:szCs w:val="20"/>
        </w:rPr>
        <w:t>, 454-456 (1974).</w:t>
      </w:r>
    </w:p>
    <w:p w14:paraId="11E9EF88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696EA47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23.</w:t>
      </w:r>
      <w:r>
        <w:rPr>
          <w:rFonts w:ascii="Times New Roman" w:hAnsi="Times New Roman"/>
          <w:sz w:val="20"/>
          <w:szCs w:val="20"/>
        </w:rPr>
        <w:tab/>
        <w:t xml:space="preserve">S. Feldman and B. C. </w:t>
      </w:r>
      <w:proofErr w:type="spellStart"/>
      <w:r>
        <w:rPr>
          <w:rFonts w:ascii="Times New Roman" w:hAnsi="Times New Roman"/>
          <w:sz w:val="20"/>
          <w:szCs w:val="20"/>
        </w:rPr>
        <w:t>Carlstedt</w:t>
      </w:r>
      <w:proofErr w:type="spellEnd"/>
      <w:r>
        <w:rPr>
          <w:rFonts w:ascii="Times New Roman" w:hAnsi="Times New Roman"/>
          <w:sz w:val="20"/>
          <w:szCs w:val="20"/>
        </w:rPr>
        <w:t xml:space="preserve">, Effect of Antacid on Oral Absorption of Enteric-Coated Aspirin, JAMA, </w:t>
      </w:r>
      <w:r>
        <w:rPr>
          <w:rFonts w:ascii="Times New Roman" w:hAnsi="Times New Roman"/>
          <w:sz w:val="20"/>
          <w:szCs w:val="20"/>
          <w:u w:val="single"/>
        </w:rPr>
        <w:t>227</w:t>
      </w:r>
      <w:r>
        <w:rPr>
          <w:rFonts w:ascii="Times New Roman" w:hAnsi="Times New Roman"/>
          <w:sz w:val="20"/>
          <w:szCs w:val="20"/>
        </w:rPr>
        <w:t>, 660 (1974).</w:t>
      </w:r>
    </w:p>
    <w:p w14:paraId="76A696A2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FEDB3D1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24.</w:t>
      </w:r>
      <w:r>
        <w:rPr>
          <w:rFonts w:ascii="Times New Roman" w:hAnsi="Times New Roman"/>
          <w:sz w:val="20"/>
          <w:szCs w:val="20"/>
        </w:rPr>
        <w:tab/>
        <w:t xml:space="preserve">S. Feldman, Physiochemical Factors Influencing Drug Absorption from the Intramuscular Injection Site, Bull. Parenteral Drug Assoc., </w:t>
      </w:r>
      <w:r>
        <w:rPr>
          <w:rFonts w:ascii="Times New Roman" w:hAnsi="Times New Roman"/>
          <w:sz w:val="20"/>
          <w:szCs w:val="20"/>
          <w:u w:val="single"/>
        </w:rPr>
        <w:t>28</w:t>
      </w:r>
      <w:r>
        <w:rPr>
          <w:rFonts w:ascii="Times New Roman" w:hAnsi="Times New Roman"/>
          <w:sz w:val="20"/>
          <w:szCs w:val="20"/>
        </w:rPr>
        <w:t>, 53-63 (1974).</w:t>
      </w:r>
    </w:p>
    <w:p w14:paraId="7A3157F5" w14:textId="77777777" w:rsidR="00567ED2" w:rsidRDefault="00567ED2" w:rsidP="00FB7848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14:paraId="52083FFF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</w:t>
      </w:r>
      <w:r>
        <w:rPr>
          <w:rFonts w:ascii="Times New Roman" w:hAnsi="Times New Roman"/>
          <w:sz w:val="20"/>
          <w:szCs w:val="20"/>
        </w:rPr>
        <w:tab/>
        <w:t xml:space="preserve">S. Feldman, Individualization of Drug Therapy:  Drug Distribution, Med. </w:t>
      </w:r>
      <w:proofErr w:type="spellStart"/>
      <w:r>
        <w:rPr>
          <w:rFonts w:ascii="Times New Roman" w:hAnsi="Times New Roman"/>
          <w:sz w:val="20"/>
          <w:szCs w:val="20"/>
        </w:rPr>
        <w:t>Clin</w:t>
      </w:r>
      <w:proofErr w:type="spellEnd"/>
      <w:r>
        <w:rPr>
          <w:rFonts w:ascii="Times New Roman" w:hAnsi="Times New Roman"/>
          <w:sz w:val="20"/>
          <w:szCs w:val="20"/>
        </w:rPr>
        <w:t xml:space="preserve">. North Amer., </w:t>
      </w:r>
      <w:r>
        <w:rPr>
          <w:rFonts w:ascii="Times New Roman" w:hAnsi="Times New Roman"/>
          <w:sz w:val="20"/>
          <w:szCs w:val="20"/>
          <w:u w:val="single"/>
        </w:rPr>
        <w:t>58</w:t>
      </w:r>
      <w:r>
        <w:rPr>
          <w:rFonts w:ascii="Times New Roman" w:hAnsi="Times New Roman"/>
          <w:sz w:val="20"/>
          <w:szCs w:val="20"/>
        </w:rPr>
        <w:t>, 917-926 (1974).</w:t>
      </w:r>
    </w:p>
    <w:p w14:paraId="218C0C5B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4C2B60F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26.</w:t>
      </w:r>
      <w:r>
        <w:rPr>
          <w:rFonts w:ascii="Times New Roman" w:hAnsi="Times New Roman"/>
          <w:sz w:val="20"/>
          <w:szCs w:val="20"/>
        </w:rPr>
        <w:tab/>
        <w:t xml:space="preserve">S. Feldman and M. M. </w:t>
      </w:r>
      <w:proofErr w:type="spellStart"/>
      <w:r>
        <w:rPr>
          <w:rFonts w:ascii="Times New Roman" w:hAnsi="Times New Roman"/>
          <w:sz w:val="20"/>
          <w:szCs w:val="20"/>
        </w:rPr>
        <w:t>Reidenberg</w:t>
      </w:r>
      <w:proofErr w:type="spellEnd"/>
      <w:r>
        <w:rPr>
          <w:rFonts w:ascii="Times New Roman" w:hAnsi="Times New Roman"/>
          <w:sz w:val="20"/>
          <w:szCs w:val="20"/>
        </w:rPr>
        <w:t xml:space="preserve">, Stability of Aspirin in Propoxyphene Compound Dosage Forms, New Engl. J. Med., </w:t>
      </w:r>
      <w:r>
        <w:rPr>
          <w:rFonts w:ascii="Times New Roman" w:hAnsi="Times New Roman"/>
          <w:sz w:val="20"/>
          <w:szCs w:val="20"/>
          <w:u w:val="single"/>
        </w:rPr>
        <w:t>291</w:t>
      </w:r>
      <w:r>
        <w:rPr>
          <w:rFonts w:ascii="Times New Roman" w:hAnsi="Times New Roman"/>
          <w:sz w:val="20"/>
          <w:szCs w:val="20"/>
        </w:rPr>
        <w:t>, 211 (1974).</w:t>
      </w:r>
    </w:p>
    <w:p w14:paraId="0CCF1D5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0A6504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</w:t>
      </w:r>
      <w:r>
        <w:rPr>
          <w:rFonts w:ascii="Times New Roman" w:hAnsi="Times New Roman"/>
          <w:sz w:val="20"/>
          <w:szCs w:val="20"/>
        </w:rPr>
        <w:tab/>
        <w:t xml:space="preserve">S. Feldman, M. </w:t>
      </w:r>
      <w:proofErr w:type="spellStart"/>
      <w:r>
        <w:rPr>
          <w:rFonts w:ascii="Times New Roman" w:hAnsi="Times New Roman"/>
          <w:sz w:val="20"/>
          <w:szCs w:val="20"/>
        </w:rPr>
        <w:t>DeFrancisco</w:t>
      </w:r>
      <w:proofErr w:type="spellEnd"/>
      <w:r>
        <w:rPr>
          <w:rFonts w:ascii="Times New Roman" w:hAnsi="Times New Roman"/>
          <w:sz w:val="20"/>
          <w:szCs w:val="20"/>
        </w:rPr>
        <w:t xml:space="preserve">, and P. J. </w:t>
      </w:r>
      <w:proofErr w:type="spellStart"/>
      <w:r>
        <w:rPr>
          <w:rFonts w:ascii="Times New Roman" w:hAnsi="Times New Roman"/>
          <w:sz w:val="20"/>
          <w:szCs w:val="20"/>
        </w:rPr>
        <w:t>Cascella</w:t>
      </w:r>
      <w:proofErr w:type="spellEnd"/>
      <w:r>
        <w:rPr>
          <w:rFonts w:ascii="Times New Roman" w:hAnsi="Times New Roman"/>
          <w:sz w:val="20"/>
          <w:szCs w:val="20"/>
        </w:rPr>
        <w:t xml:space="preserve">, Activity of Local Anesthetic Agents in Goldfish, J. Pharm. Sci., </w:t>
      </w:r>
      <w:r>
        <w:rPr>
          <w:rFonts w:ascii="Times New Roman" w:hAnsi="Times New Roman"/>
          <w:sz w:val="20"/>
          <w:szCs w:val="20"/>
          <w:u w:val="single"/>
        </w:rPr>
        <w:t>64</w:t>
      </w:r>
      <w:r>
        <w:rPr>
          <w:rFonts w:ascii="Times New Roman" w:hAnsi="Times New Roman"/>
          <w:sz w:val="20"/>
          <w:szCs w:val="20"/>
        </w:rPr>
        <w:t>, 1713-1715 (1975).</w:t>
      </w:r>
    </w:p>
    <w:p w14:paraId="076379C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E44B9E5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28.</w:t>
      </w:r>
      <w:r>
        <w:rPr>
          <w:rFonts w:ascii="Times New Roman" w:hAnsi="Times New Roman"/>
          <w:sz w:val="20"/>
          <w:szCs w:val="20"/>
        </w:rPr>
        <w:tab/>
        <w:t xml:space="preserve">S. Feldman, Bioavailability of Acetaminophen Suppositories, Am. J. Hosp. Pharm., </w:t>
      </w:r>
      <w:r>
        <w:rPr>
          <w:rFonts w:ascii="Times New Roman" w:hAnsi="Times New Roman"/>
          <w:sz w:val="20"/>
          <w:szCs w:val="20"/>
          <w:u w:val="single"/>
        </w:rPr>
        <w:t>32</w:t>
      </w:r>
      <w:r>
        <w:rPr>
          <w:rFonts w:ascii="Times New Roman" w:hAnsi="Times New Roman"/>
          <w:sz w:val="20"/>
          <w:szCs w:val="20"/>
        </w:rPr>
        <w:t>, 1173-1175 (1975).</w:t>
      </w:r>
    </w:p>
    <w:p w14:paraId="7D9C2DF0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B9B4B08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</w:t>
      </w:r>
      <w:r>
        <w:rPr>
          <w:rFonts w:ascii="Times New Roman" w:hAnsi="Times New Roman"/>
          <w:sz w:val="20"/>
          <w:szCs w:val="20"/>
        </w:rPr>
        <w:tab/>
        <w:t xml:space="preserve">S. Feldman, Bioavailability of Phenytoin, Monograph, J. A. Ph. A., </w:t>
      </w:r>
      <w:r>
        <w:rPr>
          <w:rFonts w:ascii="Times New Roman" w:hAnsi="Times New Roman"/>
          <w:sz w:val="20"/>
          <w:szCs w:val="20"/>
          <w:u w:val="single"/>
        </w:rPr>
        <w:t>NS 15</w:t>
      </w:r>
      <w:r>
        <w:rPr>
          <w:rFonts w:ascii="Times New Roman" w:hAnsi="Times New Roman"/>
          <w:sz w:val="20"/>
          <w:szCs w:val="20"/>
        </w:rPr>
        <w:t>, 647-650 (1975).</w:t>
      </w:r>
    </w:p>
    <w:p w14:paraId="3F9A5749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F135C38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30.</w:t>
      </w:r>
      <w:r>
        <w:rPr>
          <w:rFonts w:ascii="Times New Roman" w:hAnsi="Times New Roman"/>
          <w:sz w:val="20"/>
          <w:szCs w:val="20"/>
        </w:rPr>
        <w:tab/>
        <w:t xml:space="preserve">S. Feldman and M. </w:t>
      </w:r>
      <w:proofErr w:type="spellStart"/>
      <w:r>
        <w:rPr>
          <w:rFonts w:ascii="Times New Roman" w:hAnsi="Times New Roman"/>
          <w:sz w:val="20"/>
          <w:szCs w:val="20"/>
        </w:rPr>
        <w:t>Reinhard</w:t>
      </w:r>
      <w:proofErr w:type="spellEnd"/>
      <w:r>
        <w:rPr>
          <w:rFonts w:ascii="Times New Roman" w:hAnsi="Times New Roman"/>
          <w:sz w:val="20"/>
          <w:szCs w:val="20"/>
        </w:rPr>
        <w:t xml:space="preserve">, Interaction of Sodium Alkyl Sulfates with the Everted Rat Small Intestinal Membrane, J. Pharm. Sci., </w:t>
      </w:r>
      <w:r>
        <w:rPr>
          <w:rFonts w:ascii="Times New Roman" w:hAnsi="Times New Roman"/>
          <w:sz w:val="20"/>
          <w:szCs w:val="20"/>
          <w:u w:val="single"/>
        </w:rPr>
        <w:t>65</w:t>
      </w:r>
      <w:r>
        <w:rPr>
          <w:rFonts w:ascii="Times New Roman" w:hAnsi="Times New Roman"/>
          <w:sz w:val="20"/>
          <w:szCs w:val="20"/>
        </w:rPr>
        <w:t>, 1460-1462 (1976).</w:t>
      </w:r>
    </w:p>
    <w:p w14:paraId="44C59BD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BF99772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31.</w:t>
      </w:r>
      <w:r>
        <w:rPr>
          <w:rFonts w:ascii="Times New Roman" w:hAnsi="Times New Roman"/>
          <w:sz w:val="20"/>
          <w:szCs w:val="20"/>
        </w:rPr>
        <w:tab/>
        <w:t xml:space="preserve">S. Feldman and 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 xml:space="preserve">, Effects of Anti-Parkinsonism Drugs on Gastric Emptying and Intestinal Transit in the Rat, Pharmacology, </w:t>
      </w:r>
      <w:r>
        <w:rPr>
          <w:rFonts w:ascii="Times New Roman" w:hAnsi="Times New Roman"/>
          <w:sz w:val="20"/>
          <w:szCs w:val="20"/>
          <w:u w:val="single"/>
        </w:rPr>
        <w:t>15</w:t>
      </w:r>
      <w:r>
        <w:rPr>
          <w:rFonts w:ascii="Times New Roman" w:hAnsi="Times New Roman"/>
          <w:sz w:val="20"/>
          <w:szCs w:val="20"/>
        </w:rPr>
        <w:t>, 503-511 (1977).</w:t>
      </w:r>
    </w:p>
    <w:p w14:paraId="6133DDA8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DCB6FF1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32.</w:t>
      </w:r>
      <w:r>
        <w:rPr>
          <w:rFonts w:ascii="Times New Roman" w:hAnsi="Times New Roman"/>
          <w:sz w:val="20"/>
          <w:szCs w:val="20"/>
        </w:rPr>
        <w:tab/>
        <w:t xml:space="preserve">W. G. Kramer and S. Feldman, Apparent Metabolism of Allopurinol by Blood - A Preliminary Report, Res. Comm. Chem. Path.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18</w:t>
      </w:r>
      <w:r>
        <w:rPr>
          <w:rFonts w:ascii="Times New Roman" w:hAnsi="Times New Roman"/>
          <w:sz w:val="20"/>
          <w:szCs w:val="20"/>
        </w:rPr>
        <w:t>, 781-784 (1977).</w:t>
      </w:r>
    </w:p>
    <w:p w14:paraId="20923856" w14:textId="77777777" w:rsidR="000C29E0" w:rsidRDefault="000C29E0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2487EF2B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33.</w:t>
      </w:r>
      <w:r>
        <w:rPr>
          <w:rFonts w:ascii="Times New Roman" w:hAnsi="Times New Roman"/>
          <w:sz w:val="20"/>
          <w:szCs w:val="20"/>
        </w:rPr>
        <w:tab/>
        <w:t xml:space="preserve">W. R. </w:t>
      </w:r>
      <w:proofErr w:type="spellStart"/>
      <w:r>
        <w:rPr>
          <w:rFonts w:ascii="Times New Roman" w:hAnsi="Times New Roman"/>
          <w:sz w:val="20"/>
          <w:szCs w:val="20"/>
        </w:rPr>
        <w:t>Ravis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Effect of Enzyme-Inducing and Enzyme-Inhibiting Agents on Drug Absorption.  I.  3-0-Methylglucose Transport in the Rat, J. Pharm. Sci., </w:t>
      </w:r>
      <w:r>
        <w:rPr>
          <w:rFonts w:ascii="Times New Roman" w:hAnsi="Times New Roman"/>
          <w:sz w:val="20"/>
          <w:szCs w:val="20"/>
          <w:u w:val="single"/>
        </w:rPr>
        <w:t>67</w:t>
      </w:r>
      <w:r>
        <w:rPr>
          <w:rFonts w:ascii="Times New Roman" w:hAnsi="Times New Roman"/>
          <w:sz w:val="20"/>
          <w:szCs w:val="20"/>
        </w:rPr>
        <w:t>, 245-248 (1978).</w:t>
      </w:r>
    </w:p>
    <w:p w14:paraId="0DEF19B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8BB4EB0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34.</w:t>
      </w:r>
      <w:r>
        <w:rPr>
          <w:rFonts w:ascii="Times New Roman" w:hAnsi="Times New Roman"/>
          <w:sz w:val="20"/>
          <w:szCs w:val="20"/>
        </w:rPr>
        <w:tab/>
        <w:t xml:space="preserve">J. L. </w:t>
      </w:r>
      <w:proofErr w:type="spellStart"/>
      <w:r>
        <w:rPr>
          <w:rFonts w:ascii="Times New Roman" w:hAnsi="Times New Roman"/>
          <w:sz w:val="20"/>
          <w:szCs w:val="20"/>
        </w:rPr>
        <w:t>Hoecker</w:t>
      </w:r>
      <w:proofErr w:type="spellEnd"/>
      <w:r>
        <w:rPr>
          <w:rFonts w:ascii="Times New Roman" w:hAnsi="Times New Roman"/>
          <w:sz w:val="20"/>
          <w:szCs w:val="20"/>
        </w:rPr>
        <w:t xml:space="preserve">, L. K. Pickering, J. </w:t>
      </w:r>
      <w:proofErr w:type="spellStart"/>
      <w:r>
        <w:rPr>
          <w:rFonts w:ascii="Times New Roman" w:hAnsi="Times New Roman"/>
          <w:sz w:val="20"/>
          <w:szCs w:val="20"/>
        </w:rPr>
        <w:t>Swaney</w:t>
      </w:r>
      <w:proofErr w:type="spellEnd"/>
      <w:r>
        <w:rPr>
          <w:rFonts w:ascii="Times New Roman" w:hAnsi="Times New Roman"/>
          <w:sz w:val="20"/>
          <w:szCs w:val="20"/>
        </w:rPr>
        <w:t xml:space="preserve">, W. G. Kramer, J. van </w:t>
      </w:r>
      <w:proofErr w:type="spellStart"/>
      <w:r>
        <w:rPr>
          <w:rFonts w:ascii="Times New Roman" w:hAnsi="Times New Roman"/>
          <w:sz w:val="20"/>
          <w:szCs w:val="20"/>
        </w:rPr>
        <w:t>Eys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and S. Kohl, Clinical Pharmacology of Tobramycin in Children, J. Infect. Dis., </w:t>
      </w:r>
      <w:r>
        <w:rPr>
          <w:rFonts w:ascii="Times New Roman" w:hAnsi="Times New Roman"/>
          <w:sz w:val="20"/>
          <w:szCs w:val="20"/>
          <w:u w:val="single"/>
        </w:rPr>
        <w:t>137</w:t>
      </w:r>
      <w:r>
        <w:rPr>
          <w:rFonts w:ascii="Times New Roman" w:hAnsi="Times New Roman"/>
          <w:sz w:val="20"/>
          <w:szCs w:val="20"/>
        </w:rPr>
        <w:t>, 592-596 (1978).</w:t>
      </w:r>
    </w:p>
    <w:p w14:paraId="34C68669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F1F4722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35.</w:t>
      </w:r>
      <w:r>
        <w:rPr>
          <w:rFonts w:ascii="Times New Roman" w:hAnsi="Times New Roman"/>
          <w:sz w:val="20"/>
          <w:szCs w:val="20"/>
        </w:rPr>
        <w:tab/>
        <w:t xml:space="preserve">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 xml:space="preserve">, P. </w:t>
      </w:r>
      <w:proofErr w:type="spellStart"/>
      <w:r>
        <w:rPr>
          <w:rFonts w:ascii="Times New Roman" w:hAnsi="Times New Roman"/>
          <w:sz w:val="20"/>
          <w:szCs w:val="20"/>
        </w:rPr>
        <w:t>Nandiwada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J. V. Bruckner, and W. G. Kramer, Effect of </w:t>
      </w:r>
      <w:proofErr w:type="spellStart"/>
      <w:r>
        <w:rPr>
          <w:rFonts w:ascii="Times New Roman" w:hAnsi="Times New Roman"/>
          <w:sz w:val="20"/>
          <w:szCs w:val="20"/>
        </w:rPr>
        <w:t>Heptabarbital</w:t>
      </w:r>
      <w:proofErr w:type="spellEnd"/>
      <w:r>
        <w:rPr>
          <w:rFonts w:ascii="Times New Roman" w:hAnsi="Times New Roman"/>
          <w:sz w:val="20"/>
          <w:szCs w:val="20"/>
        </w:rPr>
        <w:t xml:space="preserve"> on Bioavailability of </w:t>
      </w:r>
      <w:proofErr w:type="spellStart"/>
      <w:r>
        <w:rPr>
          <w:rFonts w:ascii="Times New Roman" w:hAnsi="Times New Roman"/>
          <w:sz w:val="20"/>
          <w:szCs w:val="20"/>
        </w:rPr>
        <w:t>Bishydroxycoumarin</w:t>
      </w:r>
      <w:proofErr w:type="spellEnd"/>
      <w:r>
        <w:rPr>
          <w:rFonts w:ascii="Times New Roman" w:hAnsi="Times New Roman"/>
          <w:sz w:val="20"/>
          <w:szCs w:val="20"/>
        </w:rPr>
        <w:t xml:space="preserve"> in the Rat, Res. Comm. Chem. Path.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19</w:t>
      </w:r>
      <w:r>
        <w:rPr>
          <w:rFonts w:ascii="Times New Roman" w:hAnsi="Times New Roman"/>
          <w:sz w:val="20"/>
          <w:szCs w:val="20"/>
        </w:rPr>
        <w:t>, 67-74 (1978).</w:t>
      </w:r>
    </w:p>
    <w:p w14:paraId="2DF8A6C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7235924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36.</w:t>
      </w:r>
      <w:r>
        <w:rPr>
          <w:rFonts w:ascii="Times New Roman" w:hAnsi="Times New Roman"/>
          <w:sz w:val="20"/>
          <w:szCs w:val="20"/>
        </w:rPr>
        <w:tab/>
        <w:t xml:space="preserve">W. G. Kramer, S. Feldman, A. Broughton, J. E. Strong, S. W. Hall, and P. Y. </w:t>
      </w:r>
      <w:proofErr w:type="spellStart"/>
      <w:r>
        <w:rPr>
          <w:rFonts w:ascii="Times New Roman" w:hAnsi="Times New Roman"/>
          <w:sz w:val="20"/>
          <w:szCs w:val="20"/>
        </w:rPr>
        <w:t>Holoye</w:t>
      </w:r>
      <w:proofErr w:type="spellEnd"/>
      <w:r>
        <w:rPr>
          <w:rFonts w:ascii="Times New Roman" w:hAnsi="Times New Roman"/>
          <w:sz w:val="20"/>
          <w:szCs w:val="20"/>
        </w:rPr>
        <w:t xml:space="preserve">, The Pharmacokinetics of Bleomycin in Man, J. </w:t>
      </w:r>
      <w:proofErr w:type="spellStart"/>
      <w:r>
        <w:rPr>
          <w:rFonts w:ascii="Times New Roman" w:hAnsi="Times New Roman"/>
          <w:sz w:val="20"/>
          <w:szCs w:val="20"/>
        </w:rPr>
        <w:t>Clin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18</w:t>
      </w:r>
      <w:r>
        <w:rPr>
          <w:rFonts w:ascii="Times New Roman" w:hAnsi="Times New Roman"/>
          <w:sz w:val="20"/>
          <w:szCs w:val="20"/>
        </w:rPr>
        <w:t>, 346-352 (1978).</w:t>
      </w:r>
    </w:p>
    <w:p w14:paraId="621F9809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11888ED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37.</w:t>
      </w:r>
      <w:r>
        <w:rPr>
          <w:rFonts w:ascii="Times New Roman" w:hAnsi="Times New Roman"/>
          <w:sz w:val="20"/>
          <w:szCs w:val="20"/>
        </w:rPr>
        <w:tab/>
        <w:t xml:space="preserve">S. Feldman, 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 xml:space="preserve"> and, D. P. Griffith, Pharmacokinetics of Acetohydroxamic Acid-Preliminary Investigations, Invest. Urology, </w:t>
      </w:r>
      <w:r>
        <w:rPr>
          <w:rFonts w:ascii="Times New Roman" w:hAnsi="Times New Roman"/>
          <w:sz w:val="20"/>
          <w:szCs w:val="20"/>
          <w:u w:val="single"/>
        </w:rPr>
        <w:t>15</w:t>
      </w:r>
      <w:r>
        <w:rPr>
          <w:rFonts w:ascii="Times New Roman" w:hAnsi="Times New Roman"/>
          <w:sz w:val="20"/>
          <w:szCs w:val="20"/>
        </w:rPr>
        <w:t>, 498-501 (1978).</w:t>
      </w:r>
    </w:p>
    <w:p w14:paraId="5549EF5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070F258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38.</w:t>
      </w:r>
      <w:r>
        <w:rPr>
          <w:rFonts w:ascii="Times New Roman" w:hAnsi="Times New Roman"/>
          <w:sz w:val="20"/>
          <w:szCs w:val="20"/>
        </w:rPr>
        <w:tab/>
        <w:t xml:space="preserve">S. Feldman, Effect of </w:t>
      </w:r>
      <w:proofErr w:type="spellStart"/>
      <w:r>
        <w:rPr>
          <w:rFonts w:ascii="Times New Roman" w:hAnsi="Times New Roman"/>
          <w:sz w:val="20"/>
          <w:szCs w:val="20"/>
        </w:rPr>
        <w:t>Heptabarbital</w:t>
      </w:r>
      <w:proofErr w:type="spellEnd"/>
      <w:r>
        <w:rPr>
          <w:rFonts w:ascii="Times New Roman" w:hAnsi="Times New Roman"/>
          <w:sz w:val="20"/>
          <w:szCs w:val="20"/>
        </w:rPr>
        <w:t xml:space="preserve"> on Bioavailability of </w:t>
      </w:r>
      <w:proofErr w:type="spellStart"/>
      <w:r>
        <w:rPr>
          <w:rFonts w:ascii="Times New Roman" w:hAnsi="Times New Roman"/>
          <w:sz w:val="20"/>
          <w:szCs w:val="20"/>
        </w:rPr>
        <w:t>Bishydroxycoumarin</w:t>
      </w:r>
      <w:proofErr w:type="spellEnd"/>
      <w:r>
        <w:rPr>
          <w:rFonts w:ascii="Times New Roman" w:hAnsi="Times New Roman"/>
          <w:sz w:val="20"/>
          <w:szCs w:val="20"/>
        </w:rPr>
        <w:t xml:space="preserve"> in the Rat - A Reply, Res. Comm. Chem. Path.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20</w:t>
      </w:r>
      <w:r>
        <w:rPr>
          <w:rFonts w:ascii="Times New Roman" w:hAnsi="Times New Roman"/>
          <w:sz w:val="20"/>
          <w:szCs w:val="20"/>
        </w:rPr>
        <w:t>, 611-612 (1978).</w:t>
      </w:r>
    </w:p>
    <w:p w14:paraId="580DE3D9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7EAD96B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39.</w:t>
      </w:r>
      <w:r>
        <w:rPr>
          <w:rFonts w:ascii="Times New Roman" w:hAnsi="Times New Roman"/>
          <w:sz w:val="20"/>
          <w:szCs w:val="20"/>
        </w:rPr>
        <w:tab/>
        <w:t xml:space="preserve">W. G. Kramer and S. Feldman, High Pressure Liquid Chromatographic Assay for Allopurinol and </w:t>
      </w:r>
      <w:proofErr w:type="spellStart"/>
      <w:r>
        <w:rPr>
          <w:rFonts w:ascii="Times New Roman" w:hAnsi="Times New Roman"/>
          <w:sz w:val="20"/>
          <w:szCs w:val="20"/>
        </w:rPr>
        <w:t>Oxipurinol</w:t>
      </w:r>
      <w:proofErr w:type="spellEnd"/>
      <w:r>
        <w:rPr>
          <w:rFonts w:ascii="Times New Roman" w:hAnsi="Times New Roman"/>
          <w:sz w:val="20"/>
          <w:szCs w:val="20"/>
        </w:rPr>
        <w:t xml:space="preserve"> in Human Plasma, J. </w:t>
      </w:r>
      <w:proofErr w:type="spellStart"/>
      <w:r>
        <w:rPr>
          <w:rFonts w:ascii="Times New Roman" w:hAnsi="Times New Roman"/>
          <w:sz w:val="20"/>
          <w:szCs w:val="20"/>
        </w:rPr>
        <w:t>Chromatog</w:t>
      </w:r>
      <w:proofErr w:type="spellEnd"/>
      <w:r>
        <w:rPr>
          <w:rFonts w:ascii="Times New Roman" w:hAnsi="Times New Roman"/>
          <w:sz w:val="20"/>
          <w:szCs w:val="20"/>
        </w:rPr>
        <w:t xml:space="preserve">. (Biomed. Appl.), </w:t>
      </w:r>
      <w:r>
        <w:rPr>
          <w:rFonts w:ascii="Times New Roman" w:hAnsi="Times New Roman"/>
          <w:sz w:val="20"/>
          <w:szCs w:val="20"/>
          <w:u w:val="single"/>
        </w:rPr>
        <w:t>162</w:t>
      </w:r>
      <w:r>
        <w:rPr>
          <w:rFonts w:ascii="Times New Roman" w:hAnsi="Times New Roman"/>
          <w:sz w:val="20"/>
          <w:szCs w:val="20"/>
        </w:rPr>
        <w:t>, 94-97 (1979).</w:t>
      </w:r>
    </w:p>
    <w:p w14:paraId="77A3B2B0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9301DE0" w14:textId="77777777" w:rsidR="002C59E8" w:rsidRDefault="002C59E8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5E0AFB74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40.</w:t>
      </w:r>
      <w:r>
        <w:rPr>
          <w:rFonts w:ascii="Times New Roman" w:hAnsi="Times New Roman"/>
          <w:sz w:val="20"/>
          <w:szCs w:val="20"/>
        </w:rPr>
        <w:tab/>
        <w:t xml:space="preserve">P. J. </w:t>
      </w:r>
      <w:proofErr w:type="spellStart"/>
      <w:r>
        <w:rPr>
          <w:rFonts w:ascii="Times New Roman" w:hAnsi="Times New Roman"/>
          <w:sz w:val="20"/>
          <w:szCs w:val="20"/>
        </w:rPr>
        <w:t>Cascella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Effect of Lidocaine and Some Derivatives on Time of Death and Overturn in Goldfish, J. Pharm. Sci., </w:t>
      </w:r>
      <w:r>
        <w:rPr>
          <w:rFonts w:ascii="Times New Roman" w:hAnsi="Times New Roman"/>
          <w:sz w:val="20"/>
          <w:szCs w:val="20"/>
          <w:u w:val="single"/>
        </w:rPr>
        <w:t>68</w:t>
      </w:r>
      <w:r>
        <w:rPr>
          <w:rFonts w:ascii="Times New Roman" w:hAnsi="Times New Roman"/>
          <w:sz w:val="20"/>
          <w:szCs w:val="20"/>
        </w:rPr>
        <w:t>, 401-407 (1979).</w:t>
      </w:r>
    </w:p>
    <w:p w14:paraId="665D722C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9F1E471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41.</w:t>
      </w:r>
      <w:r>
        <w:rPr>
          <w:rFonts w:ascii="Times New Roman" w:hAnsi="Times New Roman"/>
          <w:sz w:val="20"/>
          <w:szCs w:val="20"/>
        </w:rPr>
        <w:tab/>
        <w:t xml:space="preserve">W. R. </w:t>
      </w:r>
      <w:proofErr w:type="spellStart"/>
      <w:r>
        <w:rPr>
          <w:rFonts w:ascii="Times New Roman" w:hAnsi="Times New Roman"/>
          <w:sz w:val="20"/>
          <w:szCs w:val="20"/>
        </w:rPr>
        <w:t>Ravis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Effect of Enzyme-Inducing and Enzyme-Inhibiting Agents on Drug Absorption II.  Influence of </w:t>
      </w:r>
      <w:proofErr w:type="spellStart"/>
      <w:r>
        <w:rPr>
          <w:rFonts w:ascii="Times New Roman" w:hAnsi="Times New Roman"/>
          <w:sz w:val="20"/>
          <w:szCs w:val="20"/>
        </w:rPr>
        <w:t>Proadifen</w:t>
      </w:r>
      <w:proofErr w:type="spellEnd"/>
      <w:r>
        <w:rPr>
          <w:rFonts w:ascii="Times New Roman" w:hAnsi="Times New Roman"/>
          <w:sz w:val="20"/>
          <w:szCs w:val="20"/>
        </w:rPr>
        <w:t xml:space="preserve"> on 3-0-Methylglucose Transport in Rats, J. Pharm. Sci., </w:t>
      </w:r>
      <w:r>
        <w:rPr>
          <w:rFonts w:ascii="Times New Roman" w:hAnsi="Times New Roman"/>
          <w:sz w:val="20"/>
          <w:szCs w:val="20"/>
          <w:u w:val="single"/>
        </w:rPr>
        <w:t>68</w:t>
      </w:r>
      <w:r>
        <w:rPr>
          <w:rFonts w:ascii="Times New Roman" w:hAnsi="Times New Roman"/>
          <w:sz w:val="20"/>
          <w:szCs w:val="20"/>
        </w:rPr>
        <w:t>, 945-949 (1979).</w:t>
      </w:r>
    </w:p>
    <w:p w14:paraId="3FD5907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F137DF7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42.</w:t>
      </w:r>
      <w:r>
        <w:rPr>
          <w:rFonts w:ascii="Times New Roman" w:hAnsi="Times New Roman"/>
          <w:sz w:val="20"/>
          <w:szCs w:val="20"/>
        </w:rPr>
        <w:tab/>
        <w:t xml:space="preserve">P. N. </w:t>
      </w:r>
      <w:proofErr w:type="spellStart"/>
      <w:r>
        <w:rPr>
          <w:rFonts w:ascii="Times New Roman" w:hAnsi="Times New Roman"/>
          <w:sz w:val="20"/>
          <w:szCs w:val="20"/>
        </w:rPr>
        <w:t>Tarbutton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and D. P. Griffith, Effect of Acetohydroxamic Acid on the Determination of Urea Nitrogen, </w:t>
      </w:r>
      <w:proofErr w:type="spellStart"/>
      <w:r>
        <w:rPr>
          <w:rFonts w:ascii="Times New Roman" w:hAnsi="Times New Roman"/>
          <w:sz w:val="20"/>
          <w:szCs w:val="20"/>
        </w:rPr>
        <w:t>Clin</w:t>
      </w:r>
      <w:proofErr w:type="spellEnd"/>
      <w:r>
        <w:rPr>
          <w:rFonts w:ascii="Times New Roman" w:hAnsi="Times New Roman"/>
          <w:sz w:val="20"/>
          <w:szCs w:val="20"/>
        </w:rPr>
        <w:t xml:space="preserve">. Chem., </w:t>
      </w:r>
      <w:r>
        <w:rPr>
          <w:rFonts w:ascii="Times New Roman" w:hAnsi="Times New Roman"/>
          <w:sz w:val="20"/>
          <w:szCs w:val="20"/>
          <w:u w:val="single"/>
        </w:rPr>
        <w:t>25</w:t>
      </w:r>
      <w:r>
        <w:rPr>
          <w:rFonts w:ascii="Times New Roman" w:hAnsi="Times New Roman"/>
          <w:sz w:val="20"/>
          <w:szCs w:val="20"/>
        </w:rPr>
        <w:t>, 1516 (1979).</w:t>
      </w:r>
    </w:p>
    <w:p w14:paraId="29D4660B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45B6A78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43.</w:t>
      </w:r>
      <w:r>
        <w:rPr>
          <w:rFonts w:ascii="Times New Roman" w:hAnsi="Times New Roman"/>
          <w:sz w:val="20"/>
          <w:szCs w:val="20"/>
        </w:rPr>
        <w:tab/>
        <w:t xml:space="preserve">P. J. </w:t>
      </w:r>
      <w:proofErr w:type="spellStart"/>
      <w:r>
        <w:rPr>
          <w:rFonts w:ascii="Times New Roman" w:hAnsi="Times New Roman"/>
          <w:sz w:val="20"/>
          <w:szCs w:val="20"/>
        </w:rPr>
        <w:t>Cascella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Permeability of Everted Rat Small Intestine to Lidocaine and Derivatives, J. Pharm. Sci., </w:t>
      </w:r>
      <w:r>
        <w:rPr>
          <w:rFonts w:ascii="Times New Roman" w:hAnsi="Times New Roman"/>
          <w:sz w:val="20"/>
          <w:szCs w:val="20"/>
          <w:u w:val="single"/>
        </w:rPr>
        <w:t>69</w:t>
      </w:r>
      <w:r>
        <w:rPr>
          <w:rFonts w:ascii="Times New Roman" w:hAnsi="Times New Roman"/>
          <w:sz w:val="20"/>
          <w:szCs w:val="20"/>
        </w:rPr>
        <w:t>, 643-647 (1980).</w:t>
      </w:r>
    </w:p>
    <w:p w14:paraId="5210597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844AB81" w14:textId="66FC3CCB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44.</w:t>
      </w:r>
      <w:r>
        <w:rPr>
          <w:rFonts w:ascii="Times New Roman" w:hAnsi="Times New Roman"/>
          <w:sz w:val="20"/>
          <w:szCs w:val="20"/>
        </w:rPr>
        <w:tab/>
        <w:t xml:space="preserve">S. L. Chang, W. G. Kramer, S. Feldman, R. </w:t>
      </w:r>
      <w:r w:rsidR="003E1359">
        <w:rPr>
          <w:rFonts w:ascii="Times New Roman" w:hAnsi="Times New Roman"/>
          <w:sz w:val="20"/>
          <w:szCs w:val="20"/>
        </w:rPr>
        <w:t>Ballantine</w:t>
      </w:r>
      <w:r>
        <w:rPr>
          <w:rFonts w:ascii="Times New Roman" w:hAnsi="Times New Roman"/>
          <w:sz w:val="20"/>
          <w:szCs w:val="20"/>
        </w:rPr>
        <w:t xml:space="preserve">, and L. S. Frankel, Allopurinol Bioavailability from Oral and Rectal Dosage Forms in Man, Am. J. Hosp. Pharm., </w:t>
      </w:r>
      <w:r>
        <w:rPr>
          <w:rFonts w:ascii="Times New Roman" w:hAnsi="Times New Roman"/>
          <w:sz w:val="20"/>
          <w:szCs w:val="20"/>
          <w:u w:val="single"/>
        </w:rPr>
        <w:t>38</w:t>
      </w:r>
      <w:r>
        <w:rPr>
          <w:rFonts w:ascii="Times New Roman" w:hAnsi="Times New Roman"/>
          <w:sz w:val="20"/>
          <w:szCs w:val="20"/>
        </w:rPr>
        <w:t>, 365-358 (1981).</w:t>
      </w:r>
    </w:p>
    <w:p w14:paraId="5D745113" w14:textId="77777777" w:rsidR="00847663" w:rsidRDefault="00847663">
      <w:pPr>
        <w:rPr>
          <w:rFonts w:ascii="Times New Roman" w:hAnsi="Times New Roman"/>
          <w:sz w:val="20"/>
          <w:szCs w:val="20"/>
        </w:rPr>
      </w:pPr>
    </w:p>
    <w:p w14:paraId="52571E3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45.</w:t>
      </w:r>
      <w:r>
        <w:rPr>
          <w:rFonts w:ascii="Times New Roman" w:hAnsi="Times New Roman"/>
          <w:sz w:val="20"/>
          <w:szCs w:val="20"/>
        </w:rPr>
        <w:tab/>
        <w:t xml:space="preserve">R. A. Moore, S. Feldman, J. </w:t>
      </w:r>
      <w:proofErr w:type="spellStart"/>
      <w:r>
        <w:rPr>
          <w:rFonts w:ascii="Times New Roman" w:hAnsi="Times New Roman"/>
          <w:sz w:val="20"/>
          <w:szCs w:val="20"/>
        </w:rPr>
        <w:t>Treuting</w:t>
      </w:r>
      <w:proofErr w:type="spellEnd"/>
      <w:r>
        <w:rPr>
          <w:rFonts w:ascii="Times New Roman" w:hAnsi="Times New Roman"/>
          <w:sz w:val="20"/>
          <w:szCs w:val="20"/>
        </w:rPr>
        <w:t xml:space="preserve">, R. </w:t>
      </w:r>
      <w:proofErr w:type="spellStart"/>
      <w:r>
        <w:rPr>
          <w:rFonts w:ascii="Times New Roman" w:hAnsi="Times New Roman"/>
          <w:sz w:val="20"/>
          <w:szCs w:val="20"/>
        </w:rPr>
        <w:t>Bloss</w:t>
      </w:r>
      <w:proofErr w:type="spellEnd"/>
      <w:r>
        <w:rPr>
          <w:rFonts w:ascii="Times New Roman" w:hAnsi="Times New Roman"/>
          <w:sz w:val="20"/>
          <w:szCs w:val="20"/>
        </w:rPr>
        <w:t xml:space="preserve">, and S. J. </w:t>
      </w:r>
      <w:proofErr w:type="spellStart"/>
      <w:r>
        <w:rPr>
          <w:rFonts w:ascii="Times New Roman" w:hAnsi="Times New Roman"/>
          <w:sz w:val="20"/>
          <w:szCs w:val="20"/>
        </w:rPr>
        <w:t>Dudrick</w:t>
      </w:r>
      <w:proofErr w:type="spellEnd"/>
      <w:r>
        <w:rPr>
          <w:rFonts w:ascii="Times New Roman" w:hAnsi="Times New Roman"/>
          <w:sz w:val="20"/>
          <w:szCs w:val="20"/>
        </w:rPr>
        <w:t xml:space="preserve">, Cimetidine and Parenteral Nutrition, J. Parent. Enteral. </w:t>
      </w:r>
      <w:proofErr w:type="spellStart"/>
      <w:r>
        <w:rPr>
          <w:rFonts w:ascii="Times New Roman" w:hAnsi="Times New Roman"/>
          <w:sz w:val="20"/>
          <w:szCs w:val="20"/>
        </w:rPr>
        <w:t>Nutr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5</w:t>
      </w:r>
      <w:r>
        <w:rPr>
          <w:rFonts w:ascii="Times New Roman" w:hAnsi="Times New Roman"/>
          <w:sz w:val="20"/>
          <w:szCs w:val="20"/>
        </w:rPr>
        <w:t>, 61-63 (1981).</w:t>
      </w:r>
    </w:p>
    <w:p w14:paraId="73301047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5ED793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46.</w:t>
      </w:r>
      <w:r>
        <w:rPr>
          <w:rFonts w:ascii="Times New Roman" w:hAnsi="Times New Roman"/>
          <w:sz w:val="20"/>
          <w:szCs w:val="20"/>
        </w:rPr>
        <w:tab/>
        <w:t xml:space="preserve">S. Feldman and L. K. Pickering, The Relationship of Diarrhea and Drug Therapy, Trends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 Sci., </w:t>
      </w:r>
      <w:r>
        <w:rPr>
          <w:rFonts w:ascii="Times New Roman" w:hAnsi="Times New Roman"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</w:rPr>
        <w:t>, 165-167 (1981).</w:t>
      </w:r>
    </w:p>
    <w:p w14:paraId="5251065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96CB74F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47.</w:t>
      </w:r>
      <w:r>
        <w:rPr>
          <w:rFonts w:ascii="Times New Roman" w:hAnsi="Times New Roman"/>
          <w:sz w:val="20"/>
          <w:szCs w:val="20"/>
        </w:rPr>
        <w:tab/>
        <w:t xml:space="preserve">S. Feldman, S. L. Chen, L. K. Pickering, T. G. Cleary, C. D. Ericsson, and M. </w:t>
      </w:r>
      <w:proofErr w:type="spellStart"/>
      <w:r>
        <w:rPr>
          <w:rFonts w:ascii="Times New Roman" w:hAnsi="Times New Roman"/>
          <w:sz w:val="20"/>
          <w:szCs w:val="20"/>
        </w:rPr>
        <w:t>Hulse</w:t>
      </w:r>
      <w:proofErr w:type="spellEnd"/>
      <w:r>
        <w:rPr>
          <w:rFonts w:ascii="Times New Roman" w:hAnsi="Times New Roman"/>
          <w:sz w:val="20"/>
          <w:szCs w:val="20"/>
        </w:rPr>
        <w:t xml:space="preserve">, Salicylate Absorption from a Bismuth Subsalicylate Antidiarrheal Preparation, </w:t>
      </w:r>
      <w:proofErr w:type="spellStart"/>
      <w:r>
        <w:rPr>
          <w:rFonts w:ascii="Times New Roman" w:hAnsi="Times New Roman"/>
          <w:sz w:val="20"/>
          <w:szCs w:val="20"/>
        </w:rPr>
        <w:t>Clin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Ther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29</w:t>
      </w:r>
      <w:r>
        <w:rPr>
          <w:rFonts w:ascii="Times New Roman" w:hAnsi="Times New Roman"/>
          <w:sz w:val="20"/>
          <w:szCs w:val="20"/>
        </w:rPr>
        <w:t>, 788-792 (1981).</w:t>
      </w:r>
    </w:p>
    <w:p w14:paraId="2AC10FAB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B82CEEA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48.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Hulse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 and J. V. Bruckner, Effect of Blood Sampling Schedules on Protein Drug Binding in the Rat, J.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 Exp. </w:t>
      </w:r>
      <w:proofErr w:type="spellStart"/>
      <w:r>
        <w:rPr>
          <w:rFonts w:ascii="Times New Roman" w:hAnsi="Times New Roman"/>
          <w:sz w:val="20"/>
          <w:szCs w:val="20"/>
        </w:rPr>
        <w:t>Ther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218</w:t>
      </w:r>
      <w:r>
        <w:rPr>
          <w:rFonts w:ascii="Times New Roman" w:hAnsi="Times New Roman"/>
          <w:sz w:val="20"/>
          <w:szCs w:val="20"/>
        </w:rPr>
        <w:t>, 416-420 (1981).</w:t>
      </w:r>
    </w:p>
    <w:p w14:paraId="7448BEE5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5D059D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49.</w:t>
      </w:r>
      <w:r>
        <w:rPr>
          <w:rFonts w:ascii="Times New Roman" w:hAnsi="Times New Roman"/>
          <w:sz w:val="20"/>
          <w:szCs w:val="20"/>
        </w:rPr>
        <w:tab/>
        <w:t xml:space="preserve">L. K. Pickering, S. Feldman, C. D. Ericsson, and T. G. Cleary, Absorption of Salicylate and Bismuth in Children and Adults from a Bismuth Subsalicylate Containing Compound (Pepto-Bismol), J. </w:t>
      </w:r>
      <w:proofErr w:type="spellStart"/>
      <w:r>
        <w:rPr>
          <w:rFonts w:ascii="Times New Roman" w:hAnsi="Times New Roman"/>
          <w:sz w:val="20"/>
          <w:szCs w:val="20"/>
        </w:rPr>
        <w:t>Pediat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99</w:t>
      </w:r>
      <w:r>
        <w:rPr>
          <w:rFonts w:ascii="Times New Roman" w:hAnsi="Times New Roman"/>
          <w:sz w:val="20"/>
          <w:szCs w:val="20"/>
        </w:rPr>
        <w:t>, 654-656 (1981).</w:t>
      </w:r>
    </w:p>
    <w:p w14:paraId="45146B18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B5D6291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50.</w:t>
      </w:r>
      <w:r>
        <w:rPr>
          <w:rFonts w:ascii="Times New Roman" w:hAnsi="Times New Roman"/>
          <w:sz w:val="20"/>
          <w:szCs w:val="20"/>
        </w:rPr>
        <w:tab/>
        <w:t xml:space="preserve">C. D. Ericsson, S. Feldman, L. K. Pickering, and T. G. Cleary, Influence of Subsalicylate Bismuth on Absorption of Doxycycline, JAMA, </w:t>
      </w:r>
      <w:r>
        <w:rPr>
          <w:rFonts w:ascii="Times New Roman" w:hAnsi="Times New Roman"/>
          <w:sz w:val="20"/>
          <w:szCs w:val="20"/>
          <w:u w:val="single"/>
        </w:rPr>
        <w:t>247</w:t>
      </w:r>
      <w:r>
        <w:rPr>
          <w:rFonts w:ascii="Times New Roman" w:hAnsi="Times New Roman"/>
          <w:sz w:val="20"/>
          <w:szCs w:val="20"/>
        </w:rPr>
        <w:t>, 2266-2267 (1982).</w:t>
      </w:r>
    </w:p>
    <w:p w14:paraId="089B2F45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4710E55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51.</w:t>
      </w:r>
      <w:r>
        <w:rPr>
          <w:rFonts w:ascii="Times New Roman" w:hAnsi="Times New Roman"/>
          <w:sz w:val="20"/>
          <w:szCs w:val="20"/>
        </w:rPr>
        <w:tab/>
        <w:t xml:space="preserve">S. Feldman and L. K. Pickering, Use of Pepto-Bismol in Diarrhea-Reply.  J. </w:t>
      </w:r>
      <w:proofErr w:type="spellStart"/>
      <w:r>
        <w:rPr>
          <w:rFonts w:ascii="Times New Roman" w:hAnsi="Times New Roman"/>
          <w:sz w:val="20"/>
          <w:szCs w:val="20"/>
        </w:rPr>
        <w:t>Pediat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100</w:t>
      </w:r>
      <w:r>
        <w:rPr>
          <w:rFonts w:ascii="Times New Roman" w:hAnsi="Times New Roman"/>
          <w:sz w:val="20"/>
          <w:szCs w:val="20"/>
        </w:rPr>
        <w:t>, 839-840 (1982).</w:t>
      </w:r>
    </w:p>
    <w:p w14:paraId="403FA96C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5536634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52.</w:t>
      </w:r>
      <w:r>
        <w:rPr>
          <w:rFonts w:ascii="Times New Roman" w:hAnsi="Times New Roman"/>
          <w:sz w:val="20"/>
          <w:szCs w:val="20"/>
        </w:rPr>
        <w:tab/>
        <w:t xml:space="preserve">G. Thomas, S. Feldman, and W. G. Kramer, Interaction of Allopurinol with Human Blood, </w:t>
      </w:r>
      <w:proofErr w:type="spellStart"/>
      <w:r>
        <w:rPr>
          <w:rFonts w:ascii="Times New Roman" w:hAnsi="Times New Roman"/>
          <w:sz w:val="20"/>
          <w:szCs w:val="20"/>
        </w:rPr>
        <w:t>Biochem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31</w:t>
      </w:r>
      <w:r>
        <w:rPr>
          <w:rFonts w:ascii="Times New Roman" w:hAnsi="Times New Roman"/>
          <w:sz w:val="20"/>
          <w:szCs w:val="20"/>
        </w:rPr>
        <w:t>, 1937-1940 (1982).</w:t>
      </w:r>
    </w:p>
    <w:p w14:paraId="4B84CE27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0E59246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53.</w:t>
      </w:r>
      <w:r>
        <w:rPr>
          <w:rFonts w:ascii="Times New Roman" w:hAnsi="Times New Roman"/>
          <w:sz w:val="20"/>
          <w:szCs w:val="20"/>
        </w:rPr>
        <w:tab/>
        <w:t xml:space="preserve">S. N. Lin, Frank W. Y. Fu, J. V. Bruckner, and S. Feldman, Quantitation of 1,1- and 1,2- </w:t>
      </w:r>
      <w:proofErr w:type="spellStart"/>
      <w:r>
        <w:rPr>
          <w:rFonts w:ascii="Times New Roman" w:hAnsi="Times New Roman"/>
          <w:sz w:val="20"/>
          <w:szCs w:val="20"/>
        </w:rPr>
        <w:t>Dichloroethylene</w:t>
      </w:r>
      <w:proofErr w:type="spellEnd"/>
      <w:r>
        <w:rPr>
          <w:rFonts w:ascii="Times New Roman" w:hAnsi="Times New Roman"/>
          <w:sz w:val="20"/>
          <w:szCs w:val="20"/>
        </w:rPr>
        <w:t xml:space="preserve"> in Body Tissues by Purge and Trap Gas Chromatography, J. </w:t>
      </w:r>
      <w:proofErr w:type="spellStart"/>
      <w:r>
        <w:rPr>
          <w:rFonts w:ascii="Times New Roman" w:hAnsi="Times New Roman"/>
          <w:sz w:val="20"/>
          <w:szCs w:val="20"/>
        </w:rPr>
        <w:t>Chromatogr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244</w:t>
      </w:r>
      <w:r>
        <w:rPr>
          <w:rFonts w:ascii="Times New Roman" w:hAnsi="Times New Roman"/>
          <w:sz w:val="20"/>
          <w:szCs w:val="20"/>
        </w:rPr>
        <w:t>, 311-320 (1982).</w:t>
      </w:r>
    </w:p>
    <w:p w14:paraId="422954A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6A27B77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54.</w:t>
      </w:r>
      <w:r>
        <w:rPr>
          <w:rFonts w:ascii="Times New Roman" w:hAnsi="Times New Roman"/>
          <w:sz w:val="20"/>
          <w:szCs w:val="20"/>
        </w:rPr>
        <w:tab/>
        <w:t xml:space="preserve">H. Schott, L. C. Kwan, and S. Feldman, The Role of Surfactants in the Release of Very Slightly Soluble Drugs from Tablets, J. Pharm. Sci., </w:t>
      </w:r>
      <w:r>
        <w:rPr>
          <w:rFonts w:ascii="Times New Roman" w:hAnsi="Times New Roman"/>
          <w:sz w:val="20"/>
          <w:szCs w:val="20"/>
          <w:u w:val="single"/>
        </w:rPr>
        <w:t>71</w:t>
      </w:r>
      <w:r>
        <w:rPr>
          <w:rFonts w:ascii="Times New Roman" w:hAnsi="Times New Roman"/>
          <w:sz w:val="20"/>
          <w:szCs w:val="20"/>
        </w:rPr>
        <w:t>, 1038-1045 (1982).</w:t>
      </w:r>
    </w:p>
    <w:p w14:paraId="62675F6B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2C467E2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55.</w:t>
      </w:r>
      <w:r>
        <w:rPr>
          <w:rFonts w:ascii="Times New Roman" w:hAnsi="Times New Roman"/>
          <w:sz w:val="20"/>
          <w:szCs w:val="20"/>
        </w:rPr>
        <w:tab/>
        <w:t xml:space="preserve">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 xml:space="preserve">, J. V. Bruckner, S. </w:t>
      </w:r>
      <w:proofErr w:type="spellStart"/>
      <w:r>
        <w:rPr>
          <w:rFonts w:ascii="Times New Roman" w:hAnsi="Times New Roman"/>
          <w:sz w:val="20"/>
          <w:szCs w:val="20"/>
        </w:rPr>
        <w:t>Muralidhara</w:t>
      </w:r>
      <w:proofErr w:type="spellEnd"/>
      <w:r>
        <w:rPr>
          <w:rFonts w:ascii="Times New Roman" w:hAnsi="Times New Roman"/>
          <w:sz w:val="20"/>
          <w:szCs w:val="20"/>
        </w:rPr>
        <w:t>, and S. Feldman, A Simple Method for Rep</w:t>
      </w:r>
      <w:r w:rsidR="00697DFD">
        <w:rPr>
          <w:rFonts w:ascii="Times New Roman" w:hAnsi="Times New Roman"/>
          <w:sz w:val="20"/>
          <w:szCs w:val="20"/>
        </w:rPr>
        <w:t>etitive Blood Sampling from Rats</w:t>
      </w:r>
      <w:r>
        <w:rPr>
          <w:rFonts w:ascii="Times New Roman" w:hAnsi="Times New Roman"/>
          <w:sz w:val="20"/>
          <w:szCs w:val="20"/>
        </w:rPr>
        <w:t xml:space="preserve">, J.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 Method, </w:t>
      </w:r>
      <w:r>
        <w:rPr>
          <w:rFonts w:ascii="Times New Roman" w:hAnsi="Times New Roman"/>
          <w:sz w:val="20"/>
          <w:szCs w:val="20"/>
          <w:u w:val="single"/>
        </w:rPr>
        <w:t>8</w:t>
      </w:r>
      <w:r>
        <w:rPr>
          <w:rFonts w:ascii="Times New Roman" w:hAnsi="Times New Roman"/>
          <w:sz w:val="20"/>
          <w:szCs w:val="20"/>
        </w:rPr>
        <w:t>, 145-150 (1982).</w:t>
      </w:r>
    </w:p>
    <w:p w14:paraId="33D2250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FE3C59B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56.</w:t>
      </w:r>
      <w:r>
        <w:rPr>
          <w:rFonts w:ascii="Times New Roman" w:hAnsi="Times New Roman"/>
          <w:sz w:val="20"/>
          <w:szCs w:val="20"/>
        </w:rPr>
        <w:tab/>
        <w:t xml:space="preserve">S. Feldman and W. Hedrick, Antacid Effects on the Gastrointestinal Absorption of Riboflavin, J. Pharm. Sci., </w:t>
      </w:r>
      <w:r>
        <w:rPr>
          <w:rFonts w:ascii="Times New Roman" w:hAnsi="Times New Roman"/>
          <w:sz w:val="20"/>
          <w:szCs w:val="20"/>
          <w:u w:val="single"/>
        </w:rPr>
        <w:t>72</w:t>
      </w:r>
      <w:r>
        <w:rPr>
          <w:rFonts w:ascii="Times New Roman" w:hAnsi="Times New Roman"/>
          <w:sz w:val="20"/>
          <w:szCs w:val="20"/>
        </w:rPr>
        <w:t>, 121-123 (1983).</w:t>
      </w:r>
    </w:p>
    <w:p w14:paraId="00207E0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98FF7FB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57.</w:t>
      </w:r>
      <w:r>
        <w:rPr>
          <w:rFonts w:ascii="Times New Roman" w:hAnsi="Times New Roman"/>
          <w:sz w:val="20"/>
          <w:szCs w:val="20"/>
        </w:rPr>
        <w:tab/>
        <w:t xml:space="preserve">C. E. Dallas, F. W. Weir, S. Feldman, 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 xml:space="preserve">, and J. V. Bruckner, The Uptake and Disposition of 1,1-Dichloroethylene in Rats During Inhalation Exposure, </w:t>
      </w:r>
      <w:proofErr w:type="spellStart"/>
      <w:r>
        <w:rPr>
          <w:rFonts w:ascii="Times New Roman" w:hAnsi="Times New Roman"/>
          <w:sz w:val="20"/>
          <w:szCs w:val="20"/>
        </w:rPr>
        <w:t>Toxicol</w:t>
      </w:r>
      <w:proofErr w:type="spellEnd"/>
      <w:r>
        <w:rPr>
          <w:rFonts w:ascii="Times New Roman" w:hAnsi="Times New Roman"/>
          <w:sz w:val="20"/>
          <w:szCs w:val="20"/>
        </w:rPr>
        <w:t xml:space="preserve">. Appl.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68</w:t>
      </w:r>
      <w:r>
        <w:rPr>
          <w:rFonts w:ascii="Times New Roman" w:hAnsi="Times New Roman"/>
          <w:sz w:val="20"/>
          <w:szCs w:val="20"/>
        </w:rPr>
        <w:t>, 140-151 (1983).</w:t>
      </w:r>
    </w:p>
    <w:p w14:paraId="23295AC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48CA9F7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58.</w:t>
      </w:r>
      <w:r>
        <w:rPr>
          <w:rFonts w:ascii="Times New Roman" w:hAnsi="Times New Roman"/>
          <w:sz w:val="20"/>
          <w:szCs w:val="20"/>
        </w:rPr>
        <w:tab/>
        <w:t xml:space="preserve">S. Feldman, L. A. Hayman, and M. </w:t>
      </w:r>
      <w:proofErr w:type="spellStart"/>
      <w:r>
        <w:rPr>
          <w:rFonts w:ascii="Times New Roman" w:hAnsi="Times New Roman"/>
          <w:sz w:val="20"/>
          <w:szCs w:val="20"/>
        </w:rPr>
        <w:t>Hulse</w:t>
      </w:r>
      <w:proofErr w:type="spellEnd"/>
      <w:r>
        <w:rPr>
          <w:rFonts w:ascii="Times New Roman" w:hAnsi="Times New Roman"/>
          <w:sz w:val="20"/>
          <w:szCs w:val="20"/>
        </w:rPr>
        <w:t xml:space="preserve">, Pharmacokinetics of Low and High Dose Intravenous </w:t>
      </w:r>
      <w:proofErr w:type="spellStart"/>
      <w:r>
        <w:rPr>
          <w:rFonts w:ascii="Times New Roman" w:hAnsi="Times New Roman"/>
          <w:sz w:val="20"/>
          <w:szCs w:val="20"/>
        </w:rPr>
        <w:t>Diatrizoate</w:t>
      </w:r>
      <w:proofErr w:type="spellEnd"/>
      <w:r>
        <w:rPr>
          <w:rFonts w:ascii="Times New Roman" w:hAnsi="Times New Roman"/>
          <w:sz w:val="20"/>
          <w:szCs w:val="20"/>
        </w:rPr>
        <w:t xml:space="preserve"> Contrast Media Administration, Invest. </w:t>
      </w:r>
      <w:proofErr w:type="spellStart"/>
      <w:r>
        <w:rPr>
          <w:rFonts w:ascii="Times New Roman" w:hAnsi="Times New Roman"/>
          <w:sz w:val="20"/>
          <w:szCs w:val="20"/>
        </w:rPr>
        <w:t>Radiol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u w:val="single"/>
        </w:rPr>
        <w:t>19</w:t>
      </w:r>
      <w:r>
        <w:rPr>
          <w:rFonts w:ascii="Times New Roman" w:hAnsi="Times New Roman"/>
          <w:sz w:val="20"/>
          <w:szCs w:val="20"/>
        </w:rPr>
        <w:t>, 54-57 (1984).</w:t>
      </w:r>
    </w:p>
    <w:p w14:paraId="23610D26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D4228EB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59.</w:t>
      </w:r>
      <w:r>
        <w:rPr>
          <w:rFonts w:ascii="Times New Roman" w:hAnsi="Times New Roman"/>
          <w:sz w:val="20"/>
          <w:szCs w:val="20"/>
        </w:rPr>
        <w:tab/>
        <w:t xml:space="preserve">W. R. </w:t>
      </w:r>
      <w:proofErr w:type="spellStart"/>
      <w:r>
        <w:rPr>
          <w:rFonts w:ascii="Times New Roman" w:hAnsi="Times New Roman"/>
          <w:sz w:val="20"/>
          <w:szCs w:val="20"/>
        </w:rPr>
        <w:t>Ravis</w:t>
      </w:r>
      <w:proofErr w:type="spellEnd"/>
      <w:r>
        <w:rPr>
          <w:rFonts w:ascii="Times New Roman" w:hAnsi="Times New Roman"/>
          <w:sz w:val="20"/>
          <w:szCs w:val="20"/>
        </w:rPr>
        <w:t xml:space="preserve">, J. Wang, and S. Feldman, Intestinal Absorption and Metabolism of 6-Mercaptopurine in the Rat Small Intestine, </w:t>
      </w:r>
      <w:proofErr w:type="spellStart"/>
      <w:r>
        <w:rPr>
          <w:rFonts w:ascii="Times New Roman" w:hAnsi="Times New Roman"/>
          <w:sz w:val="20"/>
          <w:szCs w:val="20"/>
        </w:rPr>
        <w:t>Biochem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33</w:t>
      </w:r>
      <w:r>
        <w:rPr>
          <w:rFonts w:ascii="Times New Roman" w:hAnsi="Times New Roman"/>
          <w:sz w:val="20"/>
          <w:szCs w:val="20"/>
        </w:rPr>
        <w:t>, 443-448 (1984).</w:t>
      </w:r>
    </w:p>
    <w:p w14:paraId="4E28AF77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9E037E2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60.</w:t>
      </w:r>
      <w:r>
        <w:rPr>
          <w:rFonts w:ascii="Times New Roman" w:hAnsi="Times New Roman"/>
          <w:sz w:val="20"/>
          <w:szCs w:val="20"/>
        </w:rPr>
        <w:tab/>
        <w:t xml:space="preserve">B. </w:t>
      </w:r>
      <w:proofErr w:type="spellStart"/>
      <w:r>
        <w:rPr>
          <w:rFonts w:ascii="Times New Roman" w:hAnsi="Times New Roman"/>
          <w:sz w:val="20"/>
          <w:szCs w:val="20"/>
        </w:rPr>
        <w:t>Gonik</w:t>
      </w:r>
      <w:proofErr w:type="spellEnd"/>
      <w:r>
        <w:rPr>
          <w:rFonts w:ascii="Times New Roman" w:hAnsi="Times New Roman"/>
          <w:sz w:val="20"/>
          <w:szCs w:val="20"/>
        </w:rPr>
        <w:t xml:space="preserve">, D. Cotton, S. Feldman, T. G. Cleary, and L. K. Pickering, Comparative Pharmacokinetics of </w:t>
      </w:r>
      <w:proofErr w:type="spellStart"/>
      <w:r>
        <w:rPr>
          <w:rFonts w:ascii="Times New Roman" w:hAnsi="Times New Roman"/>
          <w:sz w:val="20"/>
          <w:szCs w:val="20"/>
        </w:rPr>
        <w:t>Cefoxitin</w:t>
      </w:r>
      <w:proofErr w:type="spellEnd"/>
      <w:r>
        <w:rPr>
          <w:rFonts w:ascii="Times New Roman" w:hAnsi="Times New Roman"/>
          <w:sz w:val="20"/>
          <w:szCs w:val="20"/>
        </w:rPr>
        <w:t xml:space="preserve"> in the Postpartum Normotensive and Pregnancy-Induced Hypertensive Patient, Amer. J. Obstet. </w:t>
      </w:r>
      <w:proofErr w:type="spellStart"/>
      <w:r>
        <w:rPr>
          <w:rFonts w:ascii="Times New Roman" w:hAnsi="Times New Roman"/>
          <w:sz w:val="20"/>
          <w:szCs w:val="20"/>
        </w:rPr>
        <w:t>Gynec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148</w:t>
      </w:r>
      <w:r>
        <w:rPr>
          <w:rFonts w:ascii="Times New Roman" w:hAnsi="Times New Roman"/>
          <w:sz w:val="20"/>
          <w:szCs w:val="20"/>
        </w:rPr>
        <w:t>, 1088-1091 (1984).</w:t>
      </w:r>
    </w:p>
    <w:p w14:paraId="37B575E1" w14:textId="77777777" w:rsidR="00567ED2" w:rsidRDefault="00567ED2" w:rsidP="00543D8C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14:paraId="4777FA73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61.</w:t>
      </w:r>
      <w:r>
        <w:rPr>
          <w:rFonts w:ascii="Times New Roman" w:hAnsi="Times New Roman"/>
          <w:sz w:val="20"/>
          <w:szCs w:val="20"/>
        </w:rPr>
        <w:tab/>
        <w:t xml:space="preserve">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 xml:space="preserve">, D. P. Griffith, and S. Feldman, Disposition of </w:t>
      </w:r>
      <w:r>
        <w:rPr>
          <w:rFonts w:ascii="Times New Roman" w:hAnsi="Times New Roman"/>
          <w:sz w:val="20"/>
          <w:szCs w:val="20"/>
          <w:vertAlign w:val="superscript"/>
        </w:rPr>
        <w:t>14</w:t>
      </w:r>
      <w:r>
        <w:rPr>
          <w:rFonts w:ascii="Times New Roman" w:hAnsi="Times New Roman"/>
          <w:sz w:val="20"/>
          <w:szCs w:val="20"/>
        </w:rPr>
        <w:t xml:space="preserve">C-Acetohydroxamic Acid and </w:t>
      </w:r>
      <w:r>
        <w:rPr>
          <w:rFonts w:ascii="Times New Roman" w:hAnsi="Times New Roman"/>
          <w:sz w:val="20"/>
          <w:szCs w:val="20"/>
          <w:vertAlign w:val="superscript"/>
        </w:rPr>
        <w:t>14</w:t>
      </w:r>
      <w:r>
        <w:rPr>
          <w:rFonts w:ascii="Times New Roman" w:hAnsi="Times New Roman"/>
          <w:sz w:val="20"/>
          <w:szCs w:val="20"/>
        </w:rPr>
        <w:t xml:space="preserve">C-Acetamide in the Rat, Drug </w:t>
      </w:r>
      <w:proofErr w:type="spellStart"/>
      <w:r>
        <w:rPr>
          <w:rFonts w:ascii="Times New Roman" w:hAnsi="Times New Roman"/>
          <w:sz w:val="20"/>
          <w:szCs w:val="20"/>
        </w:rPr>
        <w:t>Metab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Dispos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12</w:t>
      </w:r>
      <w:r>
        <w:rPr>
          <w:rFonts w:ascii="Times New Roman" w:hAnsi="Times New Roman"/>
          <w:sz w:val="20"/>
          <w:szCs w:val="20"/>
        </w:rPr>
        <w:t>, 438-443 (1984).</w:t>
      </w:r>
    </w:p>
    <w:p w14:paraId="60CFF31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4AD3649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62.</w:t>
      </w:r>
      <w:r>
        <w:rPr>
          <w:rFonts w:ascii="Times New Roman" w:hAnsi="Times New Roman"/>
          <w:sz w:val="20"/>
          <w:szCs w:val="20"/>
        </w:rPr>
        <w:tab/>
        <w:t xml:space="preserve">L. S. Halstead, S. Feldman, J. Claus-Walker, and V. C. Patel, Drug Absorption in Spinal Cord Injury, Arch. Phys. Med. </w:t>
      </w:r>
      <w:proofErr w:type="spellStart"/>
      <w:r>
        <w:rPr>
          <w:rFonts w:ascii="Times New Roman" w:hAnsi="Times New Roman"/>
          <w:sz w:val="20"/>
          <w:szCs w:val="20"/>
        </w:rPr>
        <w:t>Rehabil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66</w:t>
      </w:r>
      <w:r>
        <w:rPr>
          <w:rFonts w:ascii="Times New Roman" w:hAnsi="Times New Roman"/>
          <w:sz w:val="20"/>
          <w:szCs w:val="20"/>
        </w:rPr>
        <w:t>, 298-301 (1985).</w:t>
      </w:r>
    </w:p>
    <w:p w14:paraId="2408573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F0620B5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63.</w:t>
      </w:r>
      <w:r>
        <w:rPr>
          <w:rFonts w:ascii="Times New Roman" w:hAnsi="Times New Roman"/>
          <w:sz w:val="20"/>
          <w:szCs w:val="20"/>
        </w:rPr>
        <w:tab/>
        <w:t xml:space="preserve">B. </w:t>
      </w:r>
      <w:proofErr w:type="spellStart"/>
      <w:r>
        <w:rPr>
          <w:rFonts w:ascii="Times New Roman" w:hAnsi="Times New Roman"/>
          <w:sz w:val="20"/>
          <w:szCs w:val="20"/>
        </w:rPr>
        <w:t>Gonik</w:t>
      </w:r>
      <w:proofErr w:type="spellEnd"/>
      <w:r>
        <w:rPr>
          <w:rFonts w:ascii="Times New Roman" w:hAnsi="Times New Roman"/>
          <w:sz w:val="20"/>
          <w:szCs w:val="20"/>
        </w:rPr>
        <w:t xml:space="preserve">, D. B. Cotton, S. Feldman, T. G. Cleary, and L. K. Pickering, Pharmacokinetics of Cefotaxime in the Postpartum Patient, Amer. J. Perinatology, </w:t>
      </w:r>
      <w:r>
        <w:rPr>
          <w:rFonts w:ascii="Times New Roman" w:hAnsi="Times New Roman"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</w:rPr>
        <w:t>, 114-117 (1985).</w:t>
      </w:r>
    </w:p>
    <w:p w14:paraId="5921B025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C6F66F6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64.</w:t>
      </w:r>
      <w:r>
        <w:rPr>
          <w:rFonts w:ascii="Times New Roman" w:hAnsi="Times New Roman"/>
          <w:sz w:val="20"/>
          <w:szCs w:val="20"/>
        </w:rPr>
        <w:tab/>
        <w:t xml:space="preserve">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 xml:space="preserve">, D. P. Griffith, and S. Feldman, Pharmacokinetics of Acetohydroxamic Acid in Patients with Staghorn Renal Calculi, Eur. J. </w:t>
      </w:r>
      <w:proofErr w:type="spellStart"/>
      <w:r>
        <w:rPr>
          <w:rFonts w:ascii="Times New Roman" w:hAnsi="Times New Roman"/>
          <w:sz w:val="20"/>
          <w:szCs w:val="20"/>
        </w:rPr>
        <w:t>Clin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u w:val="single"/>
        </w:rPr>
        <w:t>28</w:t>
      </w:r>
      <w:r>
        <w:rPr>
          <w:rFonts w:ascii="Times New Roman" w:hAnsi="Times New Roman"/>
          <w:sz w:val="20"/>
          <w:szCs w:val="20"/>
        </w:rPr>
        <w:t>, 439-445 (1985).</w:t>
      </w:r>
    </w:p>
    <w:p w14:paraId="58CDDE4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CD648C0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65.</w:t>
      </w:r>
      <w:r>
        <w:rPr>
          <w:rFonts w:ascii="Times New Roman" w:hAnsi="Times New Roman"/>
          <w:sz w:val="20"/>
          <w:szCs w:val="20"/>
        </w:rPr>
        <w:tab/>
        <w:t xml:space="preserve">R. D'Souza, J. V. Bruckner, and S. Feldman, Oral and Intravenous Trichloroethylene Pharmacokinetics in the Rat, J. </w:t>
      </w:r>
      <w:proofErr w:type="spellStart"/>
      <w:r>
        <w:rPr>
          <w:rFonts w:ascii="Times New Roman" w:hAnsi="Times New Roman"/>
          <w:sz w:val="20"/>
          <w:szCs w:val="20"/>
        </w:rPr>
        <w:t>Toxicol</w:t>
      </w:r>
      <w:proofErr w:type="spellEnd"/>
      <w:r>
        <w:rPr>
          <w:rFonts w:ascii="Times New Roman" w:hAnsi="Times New Roman"/>
          <w:sz w:val="20"/>
          <w:szCs w:val="20"/>
        </w:rPr>
        <w:t xml:space="preserve">. Environ. Health, </w:t>
      </w:r>
      <w:r>
        <w:rPr>
          <w:rFonts w:ascii="Times New Roman" w:hAnsi="Times New Roman"/>
          <w:sz w:val="20"/>
          <w:szCs w:val="20"/>
          <w:u w:val="single"/>
        </w:rPr>
        <w:t>15</w:t>
      </w:r>
      <w:r>
        <w:rPr>
          <w:rFonts w:ascii="Times New Roman" w:hAnsi="Times New Roman"/>
          <w:sz w:val="20"/>
          <w:szCs w:val="20"/>
        </w:rPr>
        <w:t>, 587-601 (1985).</w:t>
      </w:r>
    </w:p>
    <w:p w14:paraId="73B1D599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85C457F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66.</w:t>
      </w:r>
      <w:r>
        <w:rPr>
          <w:rFonts w:ascii="Times New Roman" w:hAnsi="Times New Roman"/>
          <w:sz w:val="20"/>
          <w:szCs w:val="20"/>
        </w:rPr>
        <w:tab/>
        <w:t xml:space="preserve">S. Feldman, A. V. Bartlett, N. Jaffe, and L. K. Pickering, Clinical Pharmacokinetic Evaluation of </w:t>
      </w:r>
      <w:proofErr w:type="spellStart"/>
      <w:r>
        <w:rPr>
          <w:rFonts w:ascii="Times New Roman" w:hAnsi="Times New Roman"/>
          <w:sz w:val="20"/>
          <w:szCs w:val="20"/>
        </w:rPr>
        <w:t>Ticarcillin</w:t>
      </w:r>
      <w:proofErr w:type="spellEnd"/>
      <w:r>
        <w:rPr>
          <w:rFonts w:ascii="Times New Roman" w:hAnsi="Times New Roman"/>
          <w:sz w:val="20"/>
          <w:szCs w:val="20"/>
        </w:rPr>
        <w:t xml:space="preserve"> Disodium plus </w:t>
      </w:r>
      <w:proofErr w:type="spellStart"/>
      <w:r>
        <w:rPr>
          <w:rFonts w:ascii="Times New Roman" w:hAnsi="Times New Roman"/>
          <w:sz w:val="20"/>
          <w:szCs w:val="20"/>
        </w:rPr>
        <w:t>Clavulanate</w:t>
      </w:r>
      <w:proofErr w:type="spellEnd"/>
      <w:r>
        <w:rPr>
          <w:rFonts w:ascii="Times New Roman" w:hAnsi="Times New Roman"/>
          <w:sz w:val="20"/>
          <w:szCs w:val="20"/>
        </w:rPr>
        <w:t xml:space="preserve"> Potassium in Adolescent Patients with Malignancies, Amer. J. Med., </w:t>
      </w:r>
      <w:r>
        <w:rPr>
          <w:rFonts w:ascii="Times New Roman" w:hAnsi="Times New Roman"/>
          <w:sz w:val="20"/>
          <w:szCs w:val="20"/>
          <w:u w:val="single"/>
        </w:rPr>
        <w:t>79</w:t>
      </w:r>
      <w:r>
        <w:rPr>
          <w:rFonts w:ascii="Times New Roman" w:hAnsi="Times New Roman"/>
          <w:sz w:val="20"/>
          <w:szCs w:val="20"/>
        </w:rPr>
        <w:t>, (Suppl. 5B), 177-183 (1985).</w:t>
      </w:r>
    </w:p>
    <w:p w14:paraId="56E2D6C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757631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67.</w:t>
      </w:r>
      <w:r>
        <w:rPr>
          <w:rFonts w:ascii="Times New Roman" w:hAnsi="Times New Roman"/>
          <w:sz w:val="20"/>
          <w:szCs w:val="20"/>
        </w:rPr>
        <w:tab/>
        <w:t xml:space="preserve">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 xml:space="preserve">, J. V. Bruckner, R. D'Souza, F. Desai, and S. Feldman, </w:t>
      </w:r>
      <w:proofErr w:type="spellStart"/>
      <w:r>
        <w:rPr>
          <w:rFonts w:ascii="Times New Roman" w:hAnsi="Times New Roman"/>
          <w:sz w:val="20"/>
          <w:szCs w:val="20"/>
        </w:rPr>
        <w:t>Toxicokinetics</w:t>
      </w:r>
      <w:proofErr w:type="spellEnd"/>
      <w:r>
        <w:rPr>
          <w:rFonts w:ascii="Times New Roman" w:hAnsi="Times New Roman"/>
          <w:sz w:val="20"/>
          <w:szCs w:val="20"/>
        </w:rPr>
        <w:t xml:space="preserve"> and Bioavailability of Oral and Intravenous 1,1-Dichloroethylene, Fund. Appl. </w:t>
      </w:r>
      <w:proofErr w:type="spellStart"/>
      <w:r>
        <w:rPr>
          <w:rFonts w:ascii="Times New Roman" w:hAnsi="Times New Roman"/>
          <w:sz w:val="20"/>
          <w:szCs w:val="20"/>
        </w:rPr>
        <w:t>Toxicol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6</w:t>
      </w:r>
      <w:r>
        <w:rPr>
          <w:rFonts w:ascii="Times New Roman" w:hAnsi="Times New Roman"/>
          <w:sz w:val="20"/>
          <w:szCs w:val="20"/>
        </w:rPr>
        <w:t>, 240-250 (1986).</w:t>
      </w:r>
    </w:p>
    <w:p w14:paraId="4E825E46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A677E3D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68.</w:t>
      </w:r>
      <w:r>
        <w:rPr>
          <w:rFonts w:ascii="Times New Roman" w:hAnsi="Times New Roman"/>
          <w:sz w:val="20"/>
          <w:szCs w:val="20"/>
        </w:rPr>
        <w:tab/>
        <w:t xml:space="preserve">B. </w:t>
      </w:r>
      <w:proofErr w:type="spellStart"/>
      <w:r>
        <w:rPr>
          <w:rFonts w:ascii="Times New Roman" w:hAnsi="Times New Roman"/>
          <w:sz w:val="20"/>
          <w:szCs w:val="20"/>
        </w:rPr>
        <w:t>Gonick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L. K. Pickering, and C. G. </w:t>
      </w:r>
      <w:proofErr w:type="spellStart"/>
      <w:r>
        <w:rPr>
          <w:rFonts w:ascii="Times New Roman" w:hAnsi="Times New Roman"/>
          <w:sz w:val="20"/>
          <w:szCs w:val="20"/>
        </w:rPr>
        <w:t>Doughtie</w:t>
      </w:r>
      <w:proofErr w:type="spellEnd"/>
      <w:r>
        <w:rPr>
          <w:rFonts w:ascii="Times New Roman" w:hAnsi="Times New Roman"/>
          <w:sz w:val="20"/>
          <w:szCs w:val="20"/>
        </w:rPr>
        <w:t xml:space="preserve">, The Pharmacokinetics of </w:t>
      </w:r>
      <w:proofErr w:type="spellStart"/>
      <w:r>
        <w:rPr>
          <w:rFonts w:ascii="Times New Roman" w:hAnsi="Times New Roman"/>
          <w:sz w:val="20"/>
          <w:szCs w:val="20"/>
        </w:rPr>
        <w:t>Cefoperazone</w:t>
      </w:r>
      <w:proofErr w:type="spellEnd"/>
      <w:r>
        <w:rPr>
          <w:rFonts w:ascii="Times New Roman" w:hAnsi="Times New Roman"/>
          <w:sz w:val="20"/>
          <w:szCs w:val="20"/>
        </w:rPr>
        <w:t xml:space="preserve"> in the Parturient, </w:t>
      </w:r>
      <w:proofErr w:type="spellStart"/>
      <w:r>
        <w:rPr>
          <w:rFonts w:ascii="Times New Roman" w:hAnsi="Times New Roman"/>
          <w:sz w:val="20"/>
          <w:szCs w:val="20"/>
        </w:rPr>
        <w:t>Antimicrob</w:t>
      </w:r>
      <w:proofErr w:type="spellEnd"/>
      <w:r>
        <w:rPr>
          <w:rFonts w:ascii="Times New Roman" w:hAnsi="Times New Roman"/>
          <w:sz w:val="20"/>
          <w:szCs w:val="20"/>
        </w:rPr>
        <w:t xml:space="preserve">. Agents </w:t>
      </w:r>
      <w:proofErr w:type="spellStart"/>
      <w:r>
        <w:rPr>
          <w:rFonts w:ascii="Times New Roman" w:hAnsi="Times New Roman"/>
          <w:sz w:val="20"/>
          <w:szCs w:val="20"/>
        </w:rPr>
        <w:t>Chemother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30</w:t>
      </w:r>
      <w:r>
        <w:rPr>
          <w:rFonts w:ascii="Times New Roman" w:hAnsi="Times New Roman"/>
          <w:sz w:val="20"/>
          <w:szCs w:val="20"/>
        </w:rPr>
        <w:t>, 874-876 (1986).</w:t>
      </w:r>
    </w:p>
    <w:p w14:paraId="6F62F00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1A039B4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69.</w:t>
      </w:r>
      <w:r>
        <w:rPr>
          <w:rFonts w:ascii="Times New Roman" w:hAnsi="Times New Roman"/>
          <w:sz w:val="20"/>
          <w:szCs w:val="20"/>
        </w:rPr>
        <w:tab/>
        <w:t xml:space="preserve">A. V. Bartlett, S. Feldman, and L. K. Pickering, Beta-lactamase Inhibition in Clinical Antimicrobial Therapy:  Amoxicillin and </w:t>
      </w:r>
      <w:proofErr w:type="spellStart"/>
      <w:r>
        <w:rPr>
          <w:rFonts w:ascii="Times New Roman" w:hAnsi="Times New Roman"/>
          <w:sz w:val="20"/>
          <w:szCs w:val="20"/>
        </w:rPr>
        <w:t>Ticarcillin</w:t>
      </w:r>
      <w:proofErr w:type="spellEnd"/>
      <w:r>
        <w:rPr>
          <w:rFonts w:ascii="Times New Roman" w:hAnsi="Times New Roman"/>
          <w:sz w:val="20"/>
          <w:szCs w:val="20"/>
        </w:rPr>
        <w:t xml:space="preserve"> Combined with Potassium </w:t>
      </w:r>
      <w:proofErr w:type="spellStart"/>
      <w:r>
        <w:rPr>
          <w:rFonts w:ascii="Times New Roman" w:hAnsi="Times New Roman"/>
          <w:sz w:val="20"/>
          <w:szCs w:val="20"/>
        </w:rPr>
        <w:t>Clavulanate</w:t>
      </w:r>
      <w:proofErr w:type="spellEnd"/>
      <w:r>
        <w:rPr>
          <w:rFonts w:ascii="Times New Roman" w:hAnsi="Times New Roman"/>
          <w:sz w:val="20"/>
          <w:szCs w:val="20"/>
        </w:rPr>
        <w:t>, Infect. Med., Nov/Dec. 361-375 (1986).</w:t>
      </w:r>
    </w:p>
    <w:p w14:paraId="3AD28888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9CC9097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70.</w:t>
      </w:r>
      <w:r>
        <w:rPr>
          <w:rFonts w:ascii="Times New Roman" w:hAnsi="Times New Roman"/>
          <w:sz w:val="20"/>
          <w:szCs w:val="20"/>
        </w:rPr>
        <w:tab/>
        <w:t xml:space="preserve">M. G. Martens, S. Faro, S. Feldman, D. B. Cotton, K. Dorman, and G. D. Riddle, Pharmacokinetics of the </w:t>
      </w:r>
      <w:proofErr w:type="spellStart"/>
      <w:r>
        <w:rPr>
          <w:rFonts w:ascii="Times New Roman" w:hAnsi="Times New Roman"/>
          <w:sz w:val="20"/>
          <w:szCs w:val="20"/>
        </w:rPr>
        <w:t>Acyclureidopenicillins</w:t>
      </w:r>
      <w:proofErr w:type="spellEnd"/>
      <w:r>
        <w:rPr>
          <w:rFonts w:ascii="Times New Roman" w:hAnsi="Times New Roman"/>
          <w:sz w:val="20"/>
          <w:szCs w:val="20"/>
        </w:rPr>
        <w:t xml:space="preserve"> Piperacillin and </w:t>
      </w:r>
      <w:proofErr w:type="spellStart"/>
      <w:r>
        <w:rPr>
          <w:rFonts w:ascii="Times New Roman" w:hAnsi="Times New Roman"/>
          <w:sz w:val="20"/>
          <w:szCs w:val="20"/>
        </w:rPr>
        <w:t>Mezlocillin</w:t>
      </w:r>
      <w:proofErr w:type="spellEnd"/>
      <w:r>
        <w:rPr>
          <w:rFonts w:ascii="Times New Roman" w:hAnsi="Times New Roman"/>
          <w:sz w:val="20"/>
          <w:szCs w:val="20"/>
        </w:rPr>
        <w:t xml:space="preserve"> in the Postpartum Patient, </w:t>
      </w:r>
      <w:proofErr w:type="spellStart"/>
      <w:r>
        <w:rPr>
          <w:rFonts w:ascii="Times New Roman" w:hAnsi="Times New Roman"/>
          <w:sz w:val="20"/>
          <w:szCs w:val="20"/>
        </w:rPr>
        <w:t>Antimicrob</w:t>
      </w:r>
      <w:proofErr w:type="spellEnd"/>
      <w:r>
        <w:rPr>
          <w:rFonts w:ascii="Times New Roman" w:hAnsi="Times New Roman"/>
          <w:sz w:val="20"/>
          <w:szCs w:val="20"/>
        </w:rPr>
        <w:t xml:space="preserve">. Agents </w:t>
      </w:r>
      <w:proofErr w:type="spellStart"/>
      <w:r>
        <w:rPr>
          <w:rFonts w:ascii="Times New Roman" w:hAnsi="Times New Roman"/>
          <w:sz w:val="20"/>
          <w:szCs w:val="20"/>
        </w:rPr>
        <w:t>Chemother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31</w:t>
      </w:r>
      <w:r>
        <w:rPr>
          <w:rFonts w:ascii="Times New Roman" w:hAnsi="Times New Roman"/>
          <w:sz w:val="20"/>
          <w:szCs w:val="20"/>
        </w:rPr>
        <w:t>, 2015-2017 (1987).</w:t>
      </w:r>
    </w:p>
    <w:p w14:paraId="77D3B9C2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08A3D91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71.</w:t>
      </w:r>
      <w:r>
        <w:rPr>
          <w:rFonts w:ascii="Times New Roman" w:hAnsi="Times New Roman"/>
          <w:sz w:val="20"/>
          <w:szCs w:val="20"/>
        </w:rPr>
        <w:tab/>
        <w:t xml:space="preserve">M. P. Sullivan, J. A. Nelson, S. Feldman, and B. V. Nguyen, Pharmacokinetics and Phase I Study of Intravenous DON (6-Diazo-5-oxo-L-norleucine) In Children, Cancer </w:t>
      </w:r>
      <w:proofErr w:type="spellStart"/>
      <w:r>
        <w:rPr>
          <w:rFonts w:ascii="Times New Roman" w:hAnsi="Times New Roman"/>
          <w:sz w:val="20"/>
          <w:szCs w:val="20"/>
        </w:rPr>
        <w:t>Chemother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21</w:t>
      </w:r>
      <w:r>
        <w:rPr>
          <w:rFonts w:ascii="Times New Roman" w:hAnsi="Times New Roman"/>
          <w:sz w:val="20"/>
          <w:szCs w:val="20"/>
        </w:rPr>
        <w:t>, 78-84 (1988).</w:t>
      </w:r>
    </w:p>
    <w:p w14:paraId="2268A158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00C46A0" w14:textId="7821B599" w:rsidR="00BE7FF6" w:rsidRDefault="00BE7FF6" w:rsidP="00543D8C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72.</w:t>
      </w:r>
      <w:r>
        <w:rPr>
          <w:rFonts w:ascii="Times New Roman" w:hAnsi="Times New Roman"/>
          <w:sz w:val="20"/>
          <w:szCs w:val="20"/>
        </w:rPr>
        <w:tab/>
        <w:t xml:space="preserve">S. Kohl, L. S. Loo, M. A. </w:t>
      </w:r>
      <w:proofErr w:type="spellStart"/>
      <w:r>
        <w:rPr>
          <w:rFonts w:ascii="Times New Roman" w:hAnsi="Times New Roman"/>
          <w:sz w:val="20"/>
          <w:szCs w:val="20"/>
        </w:rPr>
        <w:t>Rench</w:t>
      </w:r>
      <w:proofErr w:type="spellEnd"/>
      <w:r>
        <w:rPr>
          <w:rFonts w:ascii="Times New Roman" w:hAnsi="Times New Roman"/>
          <w:sz w:val="20"/>
          <w:szCs w:val="20"/>
        </w:rPr>
        <w:t xml:space="preserve">, F. J. D. </w:t>
      </w:r>
      <w:proofErr w:type="spellStart"/>
      <w:r>
        <w:rPr>
          <w:rFonts w:ascii="Times New Roman" w:hAnsi="Times New Roman"/>
          <w:sz w:val="20"/>
          <w:szCs w:val="20"/>
        </w:rPr>
        <w:t>Noya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and C. J. Baker, The Effect of Intravenous Immunoglobulin on Functional Antibody to Herpes Simplex Virus in Low Birth Weight Neonates, J. </w:t>
      </w:r>
      <w:proofErr w:type="spellStart"/>
      <w:r>
        <w:rPr>
          <w:rFonts w:ascii="Times New Roman" w:hAnsi="Times New Roman"/>
          <w:sz w:val="20"/>
          <w:szCs w:val="20"/>
        </w:rPr>
        <w:t>Pediat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115</w:t>
      </w:r>
      <w:r>
        <w:rPr>
          <w:rFonts w:ascii="Times New Roman" w:hAnsi="Times New Roman"/>
          <w:sz w:val="20"/>
          <w:szCs w:val="20"/>
        </w:rPr>
        <w:t>, 135-139 (1989).</w:t>
      </w:r>
    </w:p>
    <w:p w14:paraId="36FD1EE2" w14:textId="77777777" w:rsidR="00543D8C" w:rsidRDefault="00543D8C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61FE42F0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73.</w:t>
      </w:r>
      <w:r>
        <w:rPr>
          <w:rFonts w:ascii="Times New Roman" w:hAnsi="Times New Roman"/>
          <w:sz w:val="20"/>
          <w:szCs w:val="20"/>
        </w:rPr>
        <w:tab/>
        <w:t xml:space="preserve">F. J. D. </w:t>
      </w:r>
      <w:proofErr w:type="spellStart"/>
      <w:r>
        <w:rPr>
          <w:rFonts w:ascii="Times New Roman" w:hAnsi="Times New Roman"/>
          <w:sz w:val="20"/>
          <w:szCs w:val="20"/>
        </w:rPr>
        <w:t>Noya</w:t>
      </w:r>
      <w:proofErr w:type="spellEnd"/>
      <w:r>
        <w:rPr>
          <w:rFonts w:ascii="Times New Roman" w:hAnsi="Times New Roman"/>
          <w:sz w:val="20"/>
          <w:szCs w:val="20"/>
        </w:rPr>
        <w:t xml:space="preserve">, M. A. </w:t>
      </w:r>
      <w:proofErr w:type="spellStart"/>
      <w:r>
        <w:rPr>
          <w:rFonts w:ascii="Times New Roman" w:hAnsi="Times New Roman"/>
          <w:sz w:val="20"/>
          <w:szCs w:val="20"/>
        </w:rPr>
        <w:t>Rench</w:t>
      </w:r>
      <w:proofErr w:type="spellEnd"/>
      <w:r>
        <w:rPr>
          <w:rFonts w:ascii="Times New Roman" w:hAnsi="Times New Roman"/>
          <w:sz w:val="20"/>
          <w:szCs w:val="20"/>
        </w:rPr>
        <w:t xml:space="preserve">, J. T. Courtney, S. Feldman, and C. J. Baker, Pharmacokinetics of Intravenous Immunoglobulin in Very Low Birth Weight Neonates, Ped. Infect. Dis. J., </w:t>
      </w:r>
      <w:r>
        <w:rPr>
          <w:rFonts w:ascii="Times New Roman" w:hAnsi="Times New Roman"/>
          <w:sz w:val="20"/>
          <w:szCs w:val="20"/>
          <w:u w:val="single"/>
        </w:rPr>
        <w:t>11</w:t>
      </w:r>
      <w:r>
        <w:rPr>
          <w:rFonts w:ascii="Times New Roman" w:hAnsi="Times New Roman"/>
          <w:sz w:val="20"/>
          <w:szCs w:val="20"/>
        </w:rPr>
        <w:t>, 759-763 (1989).</w:t>
      </w:r>
    </w:p>
    <w:p w14:paraId="725AD0B8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1229037" w14:textId="515D01FA" w:rsidR="00BE7FF6" w:rsidRDefault="00BE7FF6" w:rsidP="00543D8C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74.</w:t>
      </w:r>
      <w:r>
        <w:rPr>
          <w:rFonts w:ascii="Times New Roman" w:hAnsi="Times New Roman"/>
          <w:sz w:val="20"/>
          <w:szCs w:val="20"/>
        </w:rPr>
        <w:tab/>
        <w:t xml:space="preserve">L. G. Miller, J. G. Prichard, C. A. White, B. </w:t>
      </w:r>
      <w:proofErr w:type="spellStart"/>
      <w:r>
        <w:rPr>
          <w:rFonts w:ascii="Times New Roman" w:hAnsi="Times New Roman"/>
          <w:sz w:val="20"/>
          <w:szCs w:val="20"/>
        </w:rPr>
        <w:t>Vytla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and R. C. Bowman, Effect of Concurrent Sucralfate Administration on the Absorption of </w:t>
      </w:r>
      <w:proofErr w:type="spellStart"/>
      <w:r>
        <w:rPr>
          <w:rFonts w:ascii="Times New Roman" w:hAnsi="Times New Roman"/>
          <w:sz w:val="20"/>
          <w:szCs w:val="20"/>
        </w:rPr>
        <w:t>Erthyromycin</w:t>
      </w:r>
      <w:proofErr w:type="spellEnd"/>
      <w:r>
        <w:rPr>
          <w:rFonts w:ascii="Times New Roman" w:hAnsi="Times New Roman"/>
          <w:sz w:val="20"/>
          <w:szCs w:val="20"/>
        </w:rPr>
        <w:t xml:space="preserve">, J. </w:t>
      </w:r>
      <w:proofErr w:type="spellStart"/>
      <w:r>
        <w:rPr>
          <w:rFonts w:ascii="Times New Roman" w:hAnsi="Times New Roman"/>
          <w:sz w:val="20"/>
          <w:szCs w:val="20"/>
        </w:rPr>
        <w:t>Clin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30</w:t>
      </w:r>
      <w:r>
        <w:rPr>
          <w:rFonts w:ascii="Times New Roman" w:hAnsi="Times New Roman"/>
          <w:sz w:val="20"/>
          <w:szCs w:val="20"/>
        </w:rPr>
        <w:t>, 39-44 (1990).</w:t>
      </w:r>
    </w:p>
    <w:p w14:paraId="01EE2C8F" w14:textId="77777777" w:rsidR="002C59E8" w:rsidRDefault="002C59E8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260339E4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75.</w:t>
      </w:r>
      <w:r>
        <w:rPr>
          <w:rFonts w:ascii="Times New Roman" w:hAnsi="Times New Roman"/>
          <w:sz w:val="20"/>
          <w:szCs w:val="20"/>
        </w:rPr>
        <w:tab/>
        <w:t xml:space="preserve">N. Rao and S. Feldman, Disposition of Bismuth in the Rat I:  Red Blood Cell and Plasma Protein Binding, Pharm. Res., </w:t>
      </w:r>
      <w:r>
        <w:rPr>
          <w:rFonts w:ascii="Times New Roman" w:hAnsi="Times New Roman"/>
          <w:sz w:val="20"/>
          <w:szCs w:val="20"/>
          <w:u w:val="single"/>
        </w:rPr>
        <w:t>7</w:t>
      </w:r>
      <w:r>
        <w:rPr>
          <w:rFonts w:ascii="Times New Roman" w:hAnsi="Times New Roman"/>
          <w:sz w:val="20"/>
          <w:szCs w:val="20"/>
        </w:rPr>
        <w:t>, 188-191 (1990).</w:t>
      </w:r>
    </w:p>
    <w:p w14:paraId="64D0A43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3399748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76.</w:t>
      </w:r>
      <w:r>
        <w:rPr>
          <w:rFonts w:ascii="Times New Roman" w:hAnsi="Times New Roman"/>
          <w:sz w:val="20"/>
          <w:szCs w:val="20"/>
        </w:rPr>
        <w:tab/>
        <w:t xml:space="preserve">S. W. J. Lau, D. Chow, and S. Feldman, Simultaneous Determination of </w:t>
      </w:r>
      <w:proofErr w:type="spellStart"/>
      <w:r>
        <w:rPr>
          <w:rFonts w:ascii="Times New Roman" w:hAnsi="Times New Roman"/>
          <w:sz w:val="20"/>
          <w:szCs w:val="20"/>
        </w:rPr>
        <w:t>Physostigmine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Tetrahydroaminoacridine</w:t>
      </w:r>
      <w:proofErr w:type="spellEnd"/>
      <w:r>
        <w:rPr>
          <w:rFonts w:ascii="Times New Roman" w:hAnsi="Times New Roman"/>
          <w:sz w:val="20"/>
          <w:szCs w:val="20"/>
        </w:rPr>
        <w:t xml:space="preserve"> in Transdermal Permeation Study by HPLC, J. </w:t>
      </w:r>
      <w:proofErr w:type="spellStart"/>
      <w:r>
        <w:rPr>
          <w:rFonts w:ascii="Times New Roman" w:hAnsi="Times New Roman"/>
          <w:sz w:val="20"/>
          <w:szCs w:val="20"/>
        </w:rPr>
        <w:t>Chromatogr</w:t>
      </w:r>
      <w:proofErr w:type="spellEnd"/>
      <w:r>
        <w:rPr>
          <w:rFonts w:ascii="Times New Roman" w:hAnsi="Times New Roman"/>
          <w:sz w:val="20"/>
          <w:szCs w:val="20"/>
        </w:rPr>
        <w:t xml:space="preserve">. (Biomed. </w:t>
      </w:r>
      <w:proofErr w:type="spellStart"/>
      <w:r>
        <w:rPr>
          <w:rFonts w:ascii="Times New Roman" w:hAnsi="Times New Roman"/>
          <w:sz w:val="20"/>
          <w:szCs w:val="20"/>
        </w:rPr>
        <w:t>Applic</w:t>
      </w:r>
      <w:proofErr w:type="spellEnd"/>
      <w:r>
        <w:rPr>
          <w:rFonts w:ascii="Times New Roman" w:hAnsi="Times New Roman"/>
          <w:sz w:val="20"/>
          <w:szCs w:val="20"/>
        </w:rPr>
        <w:t xml:space="preserve">.), </w:t>
      </w:r>
      <w:r>
        <w:rPr>
          <w:rFonts w:ascii="Times New Roman" w:hAnsi="Times New Roman"/>
          <w:sz w:val="20"/>
          <w:szCs w:val="20"/>
          <w:u w:val="single"/>
        </w:rPr>
        <w:t>526</w:t>
      </w:r>
      <w:r>
        <w:rPr>
          <w:rFonts w:ascii="Times New Roman" w:hAnsi="Times New Roman"/>
          <w:sz w:val="20"/>
          <w:szCs w:val="20"/>
        </w:rPr>
        <w:t>, 87-95 (1990).</w:t>
      </w:r>
    </w:p>
    <w:p w14:paraId="436D828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B34E83B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77.</w:t>
      </w:r>
      <w:r>
        <w:rPr>
          <w:rFonts w:ascii="Times New Roman" w:hAnsi="Times New Roman"/>
          <w:sz w:val="20"/>
          <w:szCs w:val="20"/>
        </w:rPr>
        <w:tab/>
        <w:t xml:space="preserve">N. Rao and S. Feldman, Disposition of Bismuth in the Rat II:  Pharmacokinetics and Biliary Excretion, Pharm. Res., </w:t>
      </w:r>
      <w:r>
        <w:rPr>
          <w:rFonts w:ascii="Times New Roman" w:hAnsi="Times New Roman"/>
          <w:sz w:val="20"/>
          <w:szCs w:val="20"/>
          <w:u w:val="single"/>
        </w:rPr>
        <w:t>7</w:t>
      </w:r>
      <w:r>
        <w:rPr>
          <w:rFonts w:ascii="Times New Roman" w:hAnsi="Times New Roman"/>
          <w:sz w:val="20"/>
          <w:szCs w:val="20"/>
        </w:rPr>
        <w:t>, 237-241 (1990).</w:t>
      </w:r>
    </w:p>
    <w:p w14:paraId="17BDF6F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DB7A81C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78.</w:t>
      </w:r>
      <w:r>
        <w:rPr>
          <w:rFonts w:ascii="Times New Roman" w:hAnsi="Times New Roman"/>
          <w:sz w:val="20"/>
          <w:szCs w:val="20"/>
        </w:rPr>
        <w:tab/>
        <w:t xml:space="preserve">G. E. </w:t>
      </w:r>
      <w:proofErr w:type="spellStart"/>
      <w:r>
        <w:rPr>
          <w:rFonts w:ascii="Times New Roman" w:hAnsi="Times New Roman"/>
          <w:sz w:val="20"/>
          <w:szCs w:val="20"/>
        </w:rPr>
        <w:t>D'Alonzo</w:t>
      </w:r>
      <w:proofErr w:type="spellEnd"/>
      <w:r>
        <w:rPr>
          <w:rFonts w:ascii="Times New Roman" w:hAnsi="Times New Roman"/>
          <w:sz w:val="20"/>
          <w:szCs w:val="20"/>
        </w:rPr>
        <w:t xml:space="preserve">, M. H. </w:t>
      </w:r>
      <w:proofErr w:type="spellStart"/>
      <w:r>
        <w:rPr>
          <w:rFonts w:ascii="Times New Roman" w:hAnsi="Times New Roman"/>
          <w:sz w:val="20"/>
          <w:szCs w:val="20"/>
        </w:rPr>
        <w:t>Smolensky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L. A. </w:t>
      </w:r>
      <w:proofErr w:type="spellStart"/>
      <w:r>
        <w:rPr>
          <w:rFonts w:ascii="Times New Roman" w:hAnsi="Times New Roman"/>
          <w:sz w:val="20"/>
          <w:szCs w:val="20"/>
        </w:rPr>
        <w:t>Gianotti</w:t>
      </w:r>
      <w:proofErr w:type="spellEnd"/>
      <w:r>
        <w:rPr>
          <w:rFonts w:ascii="Times New Roman" w:hAnsi="Times New Roman"/>
          <w:sz w:val="20"/>
          <w:szCs w:val="20"/>
        </w:rPr>
        <w:t xml:space="preserve">, M. B. Emerson, H. Staudinger, and V. W. </w:t>
      </w:r>
      <w:proofErr w:type="spellStart"/>
      <w:r>
        <w:rPr>
          <w:rFonts w:ascii="Times New Roman" w:hAnsi="Times New Roman"/>
          <w:sz w:val="20"/>
          <w:szCs w:val="20"/>
        </w:rPr>
        <w:t>Steinijans</w:t>
      </w:r>
      <w:proofErr w:type="spellEnd"/>
      <w:r>
        <w:rPr>
          <w:rFonts w:ascii="Times New Roman" w:hAnsi="Times New Roman"/>
          <w:sz w:val="20"/>
          <w:szCs w:val="20"/>
        </w:rPr>
        <w:t xml:space="preserve">, Twenty-four-Hour Lung Function in Adult Patients with Asthma:  </w:t>
      </w:r>
      <w:proofErr w:type="spellStart"/>
      <w:r>
        <w:rPr>
          <w:rFonts w:ascii="Times New Roman" w:hAnsi="Times New Roman"/>
          <w:sz w:val="20"/>
          <w:szCs w:val="20"/>
        </w:rPr>
        <w:t>Chronoptimized</w:t>
      </w:r>
      <w:proofErr w:type="spellEnd"/>
      <w:r>
        <w:rPr>
          <w:rFonts w:ascii="Times New Roman" w:hAnsi="Times New Roman"/>
          <w:sz w:val="20"/>
          <w:szCs w:val="20"/>
        </w:rPr>
        <w:t xml:space="preserve"> Theophylline Therapy Once Daily in the Evening Versus Conventional Twice-Daily Dosing, Am. Rev. </w:t>
      </w:r>
      <w:proofErr w:type="spellStart"/>
      <w:r>
        <w:rPr>
          <w:rFonts w:ascii="Times New Roman" w:hAnsi="Times New Roman"/>
          <w:sz w:val="20"/>
          <w:szCs w:val="20"/>
        </w:rPr>
        <w:t>Respir</w:t>
      </w:r>
      <w:proofErr w:type="spellEnd"/>
      <w:r>
        <w:rPr>
          <w:rFonts w:ascii="Times New Roman" w:hAnsi="Times New Roman"/>
          <w:sz w:val="20"/>
          <w:szCs w:val="20"/>
        </w:rPr>
        <w:t xml:space="preserve">. Dis., </w:t>
      </w:r>
      <w:r>
        <w:rPr>
          <w:rFonts w:ascii="Times New Roman" w:hAnsi="Times New Roman"/>
          <w:sz w:val="20"/>
          <w:szCs w:val="20"/>
          <w:u w:val="single"/>
        </w:rPr>
        <w:t>142</w:t>
      </w:r>
      <w:r>
        <w:rPr>
          <w:rFonts w:ascii="Times New Roman" w:hAnsi="Times New Roman"/>
          <w:sz w:val="20"/>
          <w:szCs w:val="20"/>
        </w:rPr>
        <w:t>, 84-90 (1990).</w:t>
      </w:r>
    </w:p>
    <w:p w14:paraId="39B9203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E1613D6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79.</w:t>
      </w:r>
      <w:r>
        <w:rPr>
          <w:rFonts w:ascii="Times New Roman" w:hAnsi="Times New Roman"/>
          <w:sz w:val="20"/>
          <w:szCs w:val="20"/>
        </w:rPr>
        <w:tab/>
        <w:t xml:space="preserve">R. L. </w:t>
      </w:r>
      <w:proofErr w:type="spellStart"/>
      <w:r>
        <w:rPr>
          <w:rFonts w:ascii="Times New Roman" w:hAnsi="Times New Roman"/>
          <w:sz w:val="20"/>
          <w:szCs w:val="20"/>
        </w:rPr>
        <w:t>Atmar</w:t>
      </w:r>
      <w:proofErr w:type="spellEnd"/>
      <w:r>
        <w:rPr>
          <w:rFonts w:ascii="Times New Roman" w:hAnsi="Times New Roman"/>
          <w:sz w:val="20"/>
          <w:szCs w:val="20"/>
        </w:rPr>
        <w:t xml:space="preserve">, S. B. Greenberg, J. M. </w:t>
      </w:r>
      <w:proofErr w:type="spellStart"/>
      <w:r>
        <w:rPr>
          <w:rFonts w:ascii="Times New Roman" w:hAnsi="Times New Roman"/>
          <w:sz w:val="20"/>
          <w:szCs w:val="20"/>
        </w:rPr>
        <w:t>Quaeles</w:t>
      </w:r>
      <w:proofErr w:type="spellEnd"/>
      <w:r>
        <w:rPr>
          <w:rFonts w:ascii="Times New Roman" w:hAnsi="Times New Roman"/>
          <w:sz w:val="20"/>
          <w:szCs w:val="20"/>
        </w:rPr>
        <w:t xml:space="preserve">, S. Z. Wilson, B. Tyler, S. Feldman, and R. B. Couch, Safety and Pharmacokinetics of </w:t>
      </w:r>
      <w:proofErr w:type="spellStart"/>
      <w:r>
        <w:rPr>
          <w:rFonts w:ascii="Times New Roman" w:hAnsi="Times New Roman"/>
          <w:sz w:val="20"/>
          <w:szCs w:val="20"/>
        </w:rPr>
        <w:t>Rimantadine</w:t>
      </w:r>
      <w:proofErr w:type="spellEnd"/>
      <w:r>
        <w:rPr>
          <w:rFonts w:ascii="Times New Roman" w:hAnsi="Times New Roman"/>
          <w:sz w:val="20"/>
          <w:szCs w:val="20"/>
        </w:rPr>
        <w:t xml:space="preserve"> Small Particle Aerosol, </w:t>
      </w:r>
      <w:proofErr w:type="spellStart"/>
      <w:r>
        <w:rPr>
          <w:rFonts w:ascii="Times New Roman" w:hAnsi="Times New Roman"/>
          <w:sz w:val="20"/>
          <w:szCs w:val="20"/>
        </w:rPr>
        <w:t>Antimicrob</w:t>
      </w:r>
      <w:proofErr w:type="spellEnd"/>
      <w:r>
        <w:rPr>
          <w:rFonts w:ascii="Times New Roman" w:hAnsi="Times New Roman"/>
          <w:sz w:val="20"/>
          <w:szCs w:val="20"/>
        </w:rPr>
        <w:t xml:space="preserve">. Agents </w:t>
      </w:r>
      <w:proofErr w:type="spellStart"/>
      <w:r>
        <w:rPr>
          <w:rFonts w:ascii="Times New Roman" w:hAnsi="Times New Roman"/>
          <w:sz w:val="20"/>
          <w:szCs w:val="20"/>
        </w:rPr>
        <w:t>Chemother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34</w:t>
      </w:r>
      <w:r>
        <w:rPr>
          <w:rFonts w:ascii="Times New Roman" w:hAnsi="Times New Roman"/>
          <w:sz w:val="20"/>
          <w:szCs w:val="20"/>
        </w:rPr>
        <w:t>, 2228-2233 (1990).</w:t>
      </w:r>
    </w:p>
    <w:p w14:paraId="0003A627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709DC7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80.</w:t>
      </w:r>
      <w:r>
        <w:rPr>
          <w:rFonts w:ascii="Times New Roman" w:hAnsi="Times New Roman"/>
          <w:sz w:val="20"/>
          <w:szCs w:val="20"/>
        </w:rPr>
        <w:tab/>
        <w:t xml:space="preserve">J. N. </w:t>
      </w:r>
      <w:proofErr w:type="spellStart"/>
      <w:r>
        <w:rPr>
          <w:rFonts w:ascii="Times New Roman" w:hAnsi="Times New Roman"/>
          <w:sz w:val="20"/>
          <w:szCs w:val="20"/>
        </w:rPr>
        <w:t>Walterspiel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R. Van, and W. R. </w:t>
      </w:r>
      <w:proofErr w:type="spellStart"/>
      <w:r>
        <w:rPr>
          <w:rFonts w:ascii="Times New Roman" w:hAnsi="Times New Roman"/>
          <w:sz w:val="20"/>
          <w:szCs w:val="20"/>
        </w:rPr>
        <w:t>Ravis</w:t>
      </w:r>
      <w:proofErr w:type="spellEnd"/>
      <w:r>
        <w:rPr>
          <w:rFonts w:ascii="Times New Roman" w:hAnsi="Times New Roman"/>
          <w:sz w:val="20"/>
          <w:szCs w:val="20"/>
        </w:rPr>
        <w:t xml:space="preserve">, Comparative Inactivation of </w:t>
      </w:r>
      <w:proofErr w:type="spellStart"/>
      <w:r>
        <w:rPr>
          <w:rFonts w:ascii="Times New Roman" w:hAnsi="Times New Roman"/>
          <w:sz w:val="20"/>
          <w:szCs w:val="20"/>
        </w:rPr>
        <w:t>Isepamiciun</w:t>
      </w:r>
      <w:proofErr w:type="spellEnd"/>
      <w:r>
        <w:rPr>
          <w:rFonts w:ascii="Times New Roman" w:hAnsi="Times New Roman"/>
          <w:sz w:val="20"/>
          <w:szCs w:val="20"/>
        </w:rPr>
        <w:t xml:space="preserve">, Amikacin and Gentamicin by Nine Beta-Lactams, Two Beta-Lactamase Inhibiters, </w:t>
      </w:r>
      <w:proofErr w:type="spellStart"/>
      <w:r>
        <w:rPr>
          <w:rFonts w:ascii="Times New Roman" w:hAnsi="Times New Roman"/>
          <w:sz w:val="20"/>
          <w:szCs w:val="20"/>
        </w:rPr>
        <w:t>Cilastatin</w:t>
      </w:r>
      <w:proofErr w:type="spellEnd"/>
      <w:r>
        <w:rPr>
          <w:rFonts w:ascii="Times New Roman" w:hAnsi="Times New Roman"/>
          <w:sz w:val="20"/>
          <w:szCs w:val="20"/>
        </w:rPr>
        <w:t xml:space="preserve"> and Heparin, </w:t>
      </w:r>
      <w:proofErr w:type="spellStart"/>
      <w:r>
        <w:rPr>
          <w:rFonts w:ascii="Times New Roman" w:hAnsi="Times New Roman"/>
          <w:sz w:val="20"/>
          <w:szCs w:val="20"/>
        </w:rPr>
        <w:t>Antimicrob</w:t>
      </w:r>
      <w:proofErr w:type="spellEnd"/>
      <w:r>
        <w:rPr>
          <w:rFonts w:ascii="Times New Roman" w:hAnsi="Times New Roman"/>
          <w:sz w:val="20"/>
          <w:szCs w:val="20"/>
        </w:rPr>
        <w:t xml:space="preserve">. Agents </w:t>
      </w:r>
      <w:proofErr w:type="spellStart"/>
      <w:r>
        <w:rPr>
          <w:rFonts w:ascii="Times New Roman" w:hAnsi="Times New Roman"/>
          <w:sz w:val="20"/>
          <w:szCs w:val="20"/>
        </w:rPr>
        <w:t>Chemother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35</w:t>
      </w:r>
      <w:r>
        <w:rPr>
          <w:rFonts w:ascii="Times New Roman" w:hAnsi="Times New Roman"/>
          <w:sz w:val="20"/>
          <w:szCs w:val="20"/>
        </w:rPr>
        <w:t>, 1875-1878 (1991).</w:t>
      </w:r>
    </w:p>
    <w:p w14:paraId="405C9BB3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BCE0618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81.</w:t>
      </w:r>
      <w:r>
        <w:rPr>
          <w:rFonts w:ascii="Times New Roman" w:hAnsi="Times New Roman"/>
          <w:sz w:val="20"/>
          <w:szCs w:val="20"/>
        </w:rPr>
        <w:tab/>
        <w:t xml:space="preserve">L. J. Brunner, J. T. </w:t>
      </w:r>
      <w:proofErr w:type="spellStart"/>
      <w:r>
        <w:rPr>
          <w:rFonts w:ascii="Times New Roman" w:hAnsi="Times New Roman"/>
          <w:sz w:val="20"/>
          <w:szCs w:val="20"/>
        </w:rPr>
        <w:t>DiPiro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Serum </w:t>
      </w:r>
      <w:proofErr w:type="spellStart"/>
      <w:r>
        <w:rPr>
          <w:rFonts w:ascii="Times New Roman" w:hAnsi="Times New Roman"/>
          <w:sz w:val="20"/>
          <w:szCs w:val="20"/>
        </w:rPr>
        <w:t>Antipyrine</w:t>
      </w:r>
      <w:proofErr w:type="spellEnd"/>
      <w:r>
        <w:rPr>
          <w:rFonts w:ascii="Times New Roman" w:hAnsi="Times New Roman"/>
          <w:sz w:val="20"/>
          <w:szCs w:val="20"/>
        </w:rPr>
        <w:t xml:space="preserve"> Concentrations Determined by Micellar </w:t>
      </w:r>
      <w:proofErr w:type="spellStart"/>
      <w:r>
        <w:rPr>
          <w:rFonts w:ascii="Times New Roman" w:hAnsi="Times New Roman"/>
          <w:sz w:val="20"/>
          <w:szCs w:val="20"/>
        </w:rPr>
        <w:t>Electrokinetic</w:t>
      </w:r>
      <w:proofErr w:type="spellEnd"/>
      <w:r>
        <w:rPr>
          <w:rFonts w:ascii="Times New Roman" w:hAnsi="Times New Roman"/>
          <w:sz w:val="20"/>
          <w:szCs w:val="20"/>
        </w:rPr>
        <w:t xml:space="preserve"> Capillary Chromatography, J. </w:t>
      </w:r>
      <w:proofErr w:type="spellStart"/>
      <w:r>
        <w:rPr>
          <w:rFonts w:ascii="Times New Roman" w:hAnsi="Times New Roman"/>
          <w:sz w:val="20"/>
          <w:szCs w:val="20"/>
        </w:rPr>
        <w:t>Chromatogr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622</w:t>
      </w:r>
      <w:r>
        <w:rPr>
          <w:rFonts w:ascii="Times New Roman" w:hAnsi="Times New Roman"/>
          <w:sz w:val="20"/>
          <w:szCs w:val="20"/>
        </w:rPr>
        <w:t>, 98-102 (1993).</w:t>
      </w:r>
    </w:p>
    <w:p w14:paraId="69CCA3A1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AAE3A51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82.</w:t>
      </w:r>
      <w:r>
        <w:rPr>
          <w:rFonts w:ascii="Times New Roman" w:hAnsi="Times New Roman"/>
          <w:sz w:val="20"/>
          <w:szCs w:val="20"/>
        </w:rPr>
        <w:tab/>
        <w:t xml:space="preserve">S. Feldman and L. J. Brunner, Small Animal Model of Simulated Weightlessness for Pharmacokinetic Evaluation, J. </w:t>
      </w:r>
      <w:proofErr w:type="spellStart"/>
      <w:r>
        <w:rPr>
          <w:rFonts w:ascii="Times New Roman" w:hAnsi="Times New Roman"/>
          <w:sz w:val="20"/>
          <w:szCs w:val="20"/>
        </w:rPr>
        <w:t>Clin</w:t>
      </w:r>
      <w:proofErr w:type="spellEnd"/>
      <w:r>
        <w:rPr>
          <w:rFonts w:ascii="Times New Roman" w:hAnsi="Times New Roman"/>
          <w:sz w:val="20"/>
          <w:szCs w:val="20"/>
        </w:rPr>
        <w:t xml:space="preserve">. Pharmacology, </w:t>
      </w:r>
      <w:r>
        <w:rPr>
          <w:rFonts w:ascii="Times New Roman" w:hAnsi="Times New Roman"/>
          <w:sz w:val="20"/>
          <w:szCs w:val="20"/>
          <w:u w:val="single"/>
        </w:rPr>
        <w:t>34</w:t>
      </w:r>
      <w:r>
        <w:rPr>
          <w:rFonts w:ascii="Times New Roman" w:hAnsi="Times New Roman"/>
          <w:sz w:val="20"/>
          <w:szCs w:val="20"/>
        </w:rPr>
        <w:t>, 667-683 (1994).</w:t>
      </w:r>
    </w:p>
    <w:p w14:paraId="390025AB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5B1EEB5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83.</w:t>
      </w:r>
      <w:r>
        <w:rPr>
          <w:rFonts w:ascii="Times New Roman" w:hAnsi="Times New Roman"/>
          <w:sz w:val="20"/>
          <w:szCs w:val="20"/>
        </w:rPr>
        <w:tab/>
        <w:t xml:space="preserve">L. J. Brunner, J. T. </w:t>
      </w:r>
      <w:proofErr w:type="spellStart"/>
      <w:r>
        <w:rPr>
          <w:rFonts w:ascii="Times New Roman" w:hAnsi="Times New Roman"/>
          <w:sz w:val="20"/>
          <w:szCs w:val="20"/>
        </w:rPr>
        <w:t>DiPiro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Metabolic Cage Isolation Reduces </w:t>
      </w:r>
      <w:proofErr w:type="spellStart"/>
      <w:r>
        <w:rPr>
          <w:rFonts w:ascii="Times New Roman" w:hAnsi="Times New Roman"/>
          <w:sz w:val="20"/>
          <w:szCs w:val="20"/>
        </w:rPr>
        <w:t>Antipyrine</w:t>
      </w:r>
      <w:proofErr w:type="spellEnd"/>
      <w:r>
        <w:rPr>
          <w:rFonts w:ascii="Times New Roman" w:hAnsi="Times New Roman"/>
          <w:sz w:val="20"/>
          <w:szCs w:val="20"/>
        </w:rPr>
        <w:t xml:space="preserve"> Clearance in Rats, J. Pharm.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u w:val="single"/>
        </w:rPr>
        <w:t>46</w:t>
      </w:r>
      <w:r>
        <w:rPr>
          <w:rFonts w:ascii="Times New Roman" w:hAnsi="Times New Roman"/>
          <w:sz w:val="20"/>
          <w:szCs w:val="20"/>
        </w:rPr>
        <w:t>, 581-584 (1994).</w:t>
      </w:r>
    </w:p>
    <w:p w14:paraId="261F6A93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E48548F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84.</w:t>
      </w:r>
      <w:r>
        <w:rPr>
          <w:rFonts w:ascii="Times New Roman" w:hAnsi="Times New Roman"/>
          <w:sz w:val="20"/>
          <w:szCs w:val="20"/>
        </w:rPr>
        <w:tab/>
        <w:t xml:space="preserve">L. J. Brunner, J. T. </w:t>
      </w:r>
      <w:proofErr w:type="spellStart"/>
      <w:r>
        <w:rPr>
          <w:rFonts w:ascii="Times New Roman" w:hAnsi="Times New Roman"/>
          <w:sz w:val="20"/>
          <w:szCs w:val="20"/>
        </w:rPr>
        <w:t>DiPiro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High Performance Capillary Electrophoresis in the Pharmaceutical Science, Pharmacotherapy, </w:t>
      </w:r>
      <w:r>
        <w:rPr>
          <w:rFonts w:ascii="Times New Roman" w:hAnsi="Times New Roman"/>
          <w:sz w:val="20"/>
          <w:szCs w:val="20"/>
          <w:u w:val="single"/>
        </w:rPr>
        <w:t>15</w:t>
      </w:r>
      <w:r>
        <w:rPr>
          <w:rFonts w:ascii="Times New Roman" w:hAnsi="Times New Roman"/>
          <w:sz w:val="20"/>
          <w:szCs w:val="20"/>
        </w:rPr>
        <w:t>, 1-22 (1995).</w:t>
      </w:r>
    </w:p>
    <w:p w14:paraId="57E0AC8B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1482BFB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85.</w:t>
      </w:r>
      <w:r>
        <w:rPr>
          <w:rFonts w:ascii="Times New Roman" w:hAnsi="Times New Roman"/>
          <w:sz w:val="20"/>
          <w:szCs w:val="20"/>
        </w:rPr>
        <w:tab/>
        <w:t xml:space="preserve">L. J. Brunner, J. T. </w:t>
      </w:r>
      <w:proofErr w:type="spellStart"/>
      <w:r>
        <w:rPr>
          <w:rFonts w:ascii="Times New Roman" w:hAnsi="Times New Roman"/>
          <w:sz w:val="20"/>
          <w:szCs w:val="20"/>
        </w:rPr>
        <w:t>DiPiro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</w:t>
      </w:r>
      <w:proofErr w:type="spellStart"/>
      <w:r>
        <w:rPr>
          <w:rFonts w:ascii="Times New Roman" w:hAnsi="Times New Roman"/>
          <w:sz w:val="20"/>
          <w:szCs w:val="20"/>
        </w:rPr>
        <w:t>Antipyrine</w:t>
      </w:r>
      <w:proofErr w:type="spellEnd"/>
      <w:r>
        <w:rPr>
          <w:rFonts w:ascii="Times New Roman" w:hAnsi="Times New Roman"/>
          <w:sz w:val="20"/>
          <w:szCs w:val="20"/>
        </w:rPr>
        <w:t xml:space="preserve"> Pharmacokinetics in the Tail-Suspended Rat Model, J. </w:t>
      </w:r>
      <w:proofErr w:type="spellStart"/>
      <w:r>
        <w:rPr>
          <w:rFonts w:ascii="Times New Roman" w:hAnsi="Times New Roman"/>
          <w:sz w:val="20"/>
          <w:szCs w:val="20"/>
        </w:rPr>
        <w:t>Pharmacol</w:t>
      </w:r>
      <w:proofErr w:type="spellEnd"/>
      <w:r>
        <w:rPr>
          <w:rFonts w:ascii="Times New Roman" w:hAnsi="Times New Roman"/>
          <w:sz w:val="20"/>
          <w:szCs w:val="20"/>
        </w:rPr>
        <w:t xml:space="preserve">. Exp. Thera., </w:t>
      </w:r>
      <w:r>
        <w:rPr>
          <w:rFonts w:ascii="Times New Roman" w:hAnsi="Times New Roman"/>
          <w:sz w:val="20"/>
          <w:szCs w:val="20"/>
          <w:u w:val="single"/>
        </w:rPr>
        <w:t>274</w:t>
      </w:r>
      <w:r>
        <w:rPr>
          <w:rFonts w:ascii="Times New Roman" w:hAnsi="Times New Roman"/>
          <w:sz w:val="20"/>
          <w:szCs w:val="20"/>
        </w:rPr>
        <w:t>, 345-352 (1995).</w:t>
      </w:r>
    </w:p>
    <w:p w14:paraId="28CC3412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CF661F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86.</w:t>
      </w:r>
      <w:r>
        <w:rPr>
          <w:rFonts w:ascii="Times New Roman" w:hAnsi="Times New Roman"/>
          <w:sz w:val="20"/>
          <w:szCs w:val="20"/>
        </w:rPr>
        <w:tab/>
        <w:t xml:space="preserve">G. </w:t>
      </w:r>
      <w:proofErr w:type="spellStart"/>
      <w:r>
        <w:rPr>
          <w:rFonts w:ascii="Times New Roman" w:hAnsi="Times New Roman"/>
          <w:sz w:val="20"/>
          <w:szCs w:val="20"/>
        </w:rPr>
        <w:t>D'Alonzo</w:t>
      </w:r>
      <w:proofErr w:type="spellEnd"/>
      <w:r>
        <w:rPr>
          <w:rFonts w:ascii="Times New Roman" w:hAnsi="Times New Roman"/>
          <w:sz w:val="20"/>
          <w:szCs w:val="20"/>
        </w:rPr>
        <w:t xml:space="preserve">, M. </w:t>
      </w:r>
      <w:proofErr w:type="spellStart"/>
      <w:r>
        <w:rPr>
          <w:rFonts w:ascii="Times New Roman" w:hAnsi="Times New Roman"/>
          <w:sz w:val="20"/>
          <w:szCs w:val="20"/>
        </w:rPr>
        <w:t>Smolensky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Y. </w:t>
      </w:r>
      <w:proofErr w:type="spellStart"/>
      <w:r>
        <w:rPr>
          <w:rFonts w:ascii="Times New Roman" w:hAnsi="Times New Roman"/>
          <w:sz w:val="20"/>
          <w:szCs w:val="20"/>
        </w:rPr>
        <w:t>Gnosspelius</w:t>
      </w:r>
      <w:proofErr w:type="spellEnd"/>
      <w:r>
        <w:rPr>
          <w:rFonts w:ascii="Times New Roman" w:hAnsi="Times New Roman"/>
          <w:sz w:val="20"/>
          <w:szCs w:val="20"/>
        </w:rPr>
        <w:t xml:space="preserve"> and K. </w:t>
      </w:r>
      <w:proofErr w:type="spellStart"/>
      <w:r>
        <w:rPr>
          <w:rFonts w:ascii="Times New Roman" w:hAnsi="Times New Roman"/>
          <w:sz w:val="20"/>
          <w:szCs w:val="20"/>
        </w:rPr>
        <w:t>Karlsson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Bambuterol</w:t>
      </w:r>
      <w:proofErr w:type="spellEnd"/>
      <w:r>
        <w:rPr>
          <w:rFonts w:ascii="Times New Roman" w:hAnsi="Times New Roman"/>
          <w:sz w:val="20"/>
          <w:szCs w:val="20"/>
        </w:rPr>
        <w:t xml:space="preserve"> in the Treatment of Asthma:  A Placebo-controlled Comparison of Once-daily Morning versus Evening Administration, Chest, </w:t>
      </w:r>
      <w:r>
        <w:rPr>
          <w:rFonts w:ascii="Times New Roman" w:hAnsi="Times New Roman"/>
          <w:sz w:val="20"/>
          <w:szCs w:val="20"/>
          <w:u w:val="single"/>
        </w:rPr>
        <w:t>107</w:t>
      </w:r>
      <w:r>
        <w:rPr>
          <w:rFonts w:ascii="Times New Roman" w:hAnsi="Times New Roman"/>
          <w:sz w:val="20"/>
          <w:szCs w:val="20"/>
        </w:rPr>
        <w:t>, 406-412 (1995).</w:t>
      </w:r>
    </w:p>
    <w:p w14:paraId="531A23B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CD9FB07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87.</w:t>
      </w:r>
      <w:r>
        <w:rPr>
          <w:rFonts w:ascii="Times New Roman" w:hAnsi="Times New Roman"/>
          <w:sz w:val="20"/>
          <w:szCs w:val="20"/>
        </w:rPr>
        <w:tab/>
        <w:t xml:space="preserve">C. S.-H. Huang, F. D. </w:t>
      </w:r>
      <w:proofErr w:type="spellStart"/>
      <w:r>
        <w:rPr>
          <w:rFonts w:ascii="Times New Roman" w:hAnsi="Times New Roman"/>
          <w:sz w:val="20"/>
          <w:szCs w:val="20"/>
        </w:rPr>
        <w:t>Boudinot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Effects of Gender, Pregnancy and Anesthesia on the Pharmacokinetics of Zidovudine in Rats, Pharmaceutical Research, </w:t>
      </w:r>
      <w:r>
        <w:rPr>
          <w:rFonts w:ascii="Times New Roman" w:hAnsi="Times New Roman"/>
          <w:sz w:val="20"/>
          <w:szCs w:val="20"/>
          <w:u w:val="single"/>
        </w:rPr>
        <w:t>12</w:t>
      </w:r>
      <w:r>
        <w:rPr>
          <w:rFonts w:ascii="Times New Roman" w:hAnsi="Times New Roman"/>
          <w:sz w:val="20"/>
          <w:szCs w:val="20"/>
        </w:rPr>
        <w:t>, 1647-1651 (1995).</w:t>
      </w:r>
    </w:p>
    <w:p w14:paraId="41800E90" w14:textId="77777777" w:rsidR="00BE7FF6" w:rsidRDefault="00BE7FF6">
      <w:pPr>
        <w:rPr>
          <w:rFonts w:ascii="Times New Roman" w:hAnsi="Times New Roman"/>
          <w:b/>
          <w:bCs/>
          <w:sz w:val="20"/>
          <w:szCs w:val="20"/>
        </w:rPr>
      </w:pPr>
    </w:p>
    <w:p w14:paraId="68BB8E0A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88.</w:t>
      </w:r>
      <w:r>
        <w:rPr>
          <w:rFonts w:ascii="Times New Roman" w:hAnsi="Times New Roman"/>
          <w:sz w:val="20"/>
          <w:szCs w:val="20"/>
        </w:rPr>
        <w:tab/>
        <w:t xml:space="preserve">C. S.-H. Huang, F. D. </w:t>
      </w:r>
      <w:proofErr w:type="spellStart"/>
      <w:r>
        <w:rPr>
          <w:rFonts w:ascii="Times New Roman" w:hAnsi="Times New Roman"/>
          <w:sz w:val="20"/>
          <w:szCs w:val="20"/>
        </w:rPr>
        <w:t>Boudinot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</w:t>
      </w:r>
      <w:proofErr w:type="spellStart"/>
      <w:r>
        <w:rPr>
          <w:rFonts w:ascii="Times New Roman" w:hAnsi="Times New Roman"/>
          <w:sz w:val="20"/>
          <w:szCs w:val="20"/>
        </w:rPr>
        <w:t>Radioimmunoassy</w:t>
      </w:r>
      <w:proofErr w:type="spellEnd"/>
      <w:r>
        <w:rPr>
          <w:rFonts w:ascii="Times New Roman" w:hAnsi="Times New Roman"/>
          <w:sz w:val="20"/>
          <w:szCs w:val="20"/>
        </w:rPr>
        <w:t xml:space="preserve"> for Zidovudine in Rat Placenta and Fetus, J. Pharmaceutical Biomed. Analysis, </w:t>
      </w:r>
      <w:r>
        <w:rPr>
          <w:rFonts w:ascii="Times New Roman" w:hAnsi="Times New Roman"/>
          <w:sz w:val="20"/>
          <w:szCs w:val="20"/>
          <w:u w:val="single"/>
        </w:rPr>
        <w:t>14</w:t>
      </w:r>
      <w:r>
        <w:rPr>
          <w:rFonts w:ascii="Times New Roman" w:hAnsi="Times New Roman"/>
          <w:sz w:val="20"/>
          <w:szCs w:val="20"/>
        </w:rPr>
        <w:t>, 855-860 (1996).</w:t>
      </w:r>
    </w:p>
    <w:p w14:paraId="7E450CC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A07B410" w14:textId="6DAEB0DA" w:rsidR="00BE7FF6" w:rsidRDefault="00BE7FF6" w:rsidP="00CD52AE">
      <w:pPr>
        <w:numPr>
          <w:ilvl w:val="0"/>
          <w:numId w:val="1"/>
        </w:numPr>
        <w:tabs>
          <w:tab w:val="clear" w:pos="360"/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C.S.-H. Huang, F. D. </w:t>
      </w:r>
      <w:proofErr w:type="spellStart"/>
      <w:r>
        <w:rPr>
          <w:rFonts w:ascii="Times New Roman" w:hAnsi="Times New Roman"/>
          <w:sz w:val="20"/>
          <w:szCs w:val="20"/>
        </w:rPr>
        <w:t>Boudinot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Maternal-Fetal Pharmacokinetics of Zidovudine in Rats, J. </w:t>
      </w:r>
      <w:r w:rsidR="00CD52AE">
        <w:rPr>
          <w:rFonts w:ascii="Times New Roman" w:hAnsi="Times New Roman"/>
          <w:sz w:val="20"/>
          <w:szCs w:val="20"/>
        </w:rPr>
        <w:t xml:space="preserve">Pharm. Sci., </w:t>
      </w:r>
      <w:r w:rsidR="00CD52AE">
        <w:rPr>
          <w:rFonts w:ascii="Times New Roman" w:hAnsi="Times New Roman"/>
          <w:sz w:val="20"/>
          <w:szCs w:val="20"/>
          <w:u w:val="single"/>
        </w:rPr>
        <w:t>85</w:t>
      </w:r>
      <w:r w:rsidR="00CD52AE">
        <w:rPr>
          <w:rFonts w:ascii="Times New Roman" w:hAnsi="Times New Roman"/>
          <w:sz w:val="20"/>
          <w:szCs w:val="20"/>
        </w:rPr>
        <w:t xml:space="preserve">, 965-970 (1996).                           </w:t>
      </w:r>
    </w:p>
    <w:p w14:paraId="5493A333" w14:textId="77777777" w:rsidR="00634771" w:rsidRDefault="00634771" w:rsidP="00634771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14:paraId="0484DAA8" w14:textId="5558F933" w:rsidR="002F341B" w:rsidRDefault="00634771" w:rsidP="00543D8C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90. </w:t>
      </w:r>
      <w:r>
        <w:rPr>
          <w:rFonts w:ascii="Times New Roman" w:hAnsi="Times New Roman"/>
          <w:sz w:val="20"/>
          <w:szCs w:val="20"/>
        </w:rPr>
        <w:tab/>
        <w:t xml:space="preserve">K. A. </w:t>
      </w:r>
      <w:proofErr w:type="spellStart"/>
      <w:r>
        <w:rPr>
          <w:rFonts w:ascii="Times New Roman" w:hAnsi="Times New Roman"/>
          <w:sz w:val="20"/>
          <w:szCs w:val="20"/>
        </w:rPr>
        <w:t>Calis</w:t>
      </w:r>
      <w:proofErr w:type="spellEnd"/>
      <w:r>
        <w:rPr>
          <w:rFonts w:ascii="Times New Roman" w:hAnsi="Times New Roman"/>
          <w:sz w:val="20"/>
          <w:szCs w:val="20"/>
        </w:rPr>
        <w:t xml:space="preserve">, L. C Hutchison, M. E. Elliot, T. J. Ives, A. J. </w:t>
      </w:r>
      <w:proofErr w:type="spellStart"/>
      <w:r>
        <w:rPr>
          <w:rFonts w:ascii="Times New Roman" w:hAnsi="Times New Roman"/>
          <w:sz w:val="20"/>
          <w:szCs w:val="20"/>
        </w:rPr>
        <w:t>Zillich</w:t>
      </w:r>
      <w:proofErr w:type="spellEnd"/>
      <w:r>
        <w:rPr>
          <w:rFonts w:ascii="Times New Roman" w:hAnsi="Times New Roman"/>
          <w:sz w:val="20"/>
          <w:szCs w:val="20"/>
        </w:rPr>
        <w:t>, T. Poirier, K. A. Townsend, B. Woodall, S. Feldman</w:t>
      </w:r>
      <w:r w:rsidR="004E3EB3">
        <w:rPr>
          <w:rFonts w:ascii="Times New Roman" w:hAnsi="Times New Roman"/>
          <w:sz w:val="20"/>
          <w:szCs w:val="20"/>
        </w:rPr>
        <w:t xml:space="preserve"> and M. A. </w:t>
      </w:r>
      <w:proofErr w:type="spellStart"/>
      <w:r w:rsidR="004E3EB3">
        <w:rPr>
          <w:rFonts w:ascii="Times New Roman" w:hAnsi="Times New Roman"/>
          <w:sz w:val="20"/>
          <w:szCs w:val="20"/>
        </w:rPr>
        <w:t>Raebel</w:t>
      </w:r>
      <w:proofErr w:type="spellEnd"/>
      <w:r w:rsidR="004E3EB3">
        <w:rPr>
          <w:rFonts w:ascii="Times New Roman" w:hAnsi="Times New Roman"/>
          <w:sz w:val="20"/>
          <w:szCs w:val="20"/>
        </w:rPr>
        <w:t xml:space="preserve">, Healthy People 2010: Challenges, Opportunities, and a Call to Action for America’s Pharmacists, Pharmacotherapy, </w:t>
      </w:r>
      <w:r w:rsidR="004E3EB3" w:rsidRPr="004E3EB3">
        <w:rPr>
          <w:rFonts w:ascii="Times New Roman" w:hAnsi="Times New Roman"/>
          <w:sz w:val="20"/>
          <w:szCs w:val="20"/>
          <w:u w:val="single"/>
        </w:rPr>
        <w:t>24</w:t>
      </w:r>
      <w:r w:rsidR="004E3EB3">
        <w:rPr>
          <w:rFonts w:ascii="Times New Roman" w:hAnsi="Times New Roman"/>
          <w:sz w:val="20"/>
          <w:szCs w:val="20"/>
        </w:rPr>
        <w:t>, 1241-1294 (2004).</w:t>
      </w:r>
    </w:p>
    <w:p w14:paraId="4DBA5F7D" w14:textId="77777777" w:rsidR="002C59E8" w:rsidRDefault="002C59E8" w:rsidP="002F341B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77C504A4" w14:textId="77777777" w:rsidR="00C07619" w:rsidRDefault="002F341B" w:rsidP="002F341B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91.</w:t>
      </w:r>
      <w:r>
        <w:rPr>
          <w:rFonts w:ascii="Times New Roman" w:hAnsi="Times New Roman"/>
          <w:sz w:val="20"/>
          <w:szCs w:val="20"/>
        </w:rPr>
        <w:tab/>
      </w:r>
      <w:r w:rsidR="00C07619">
        <w:rPr>
          <w:rFonts w:ascii="Times New Roman" w:hAnsi="Times New Roman"/>
          <w:sz w:val="20"/>
          <w:szCs w:val="20"/>
        </w:rPr>
        <w:t xml:space="preserve">K. K. Knapp, M. D. Ray and S. Feldman, </w:t>
      </w:r>
      <w:r w:rsidR="00E8751C">
        <w:rPr>
          <w:rFonts w:ascii="Times New Roman" w:hAnsi="Times New Roman"/>
          <w:sz w:val="20"/>
          <w:szCs w:val="20"/>
        </w:rPr>
        <w:t xml:space="preserve">Education and Training of Pharmacists: </w:t>
      </w:r>
      <w:r w:rsidR="00C07619" w:rsidRPr="00C07619">
        <w:rPr>
          <w:rFonts w:ascii="Times New Roman" w:hAnsi="Times New Roman"/>
          <w:sz w:val="20"/>
          <w:szCs w:val="20"/>
        </w:rPr>
        <w:t>Comments on Sustaining Continuous Improvemen</w:t>
      </w:r>
      <w:r w:rsidR="00C07619">
        <w:rPr>
          <w:rFonts w:ascii="Times New Roman" w:hAnsi="Times New Roman"/>
          <w:sz w:val="20"/>
          <w:szCs w:val="20"/>
        </w:rPr>
        <w:t xml:space="preserve">t, </w:t>
      </w:r>
      <w:proofErr w:type="spellStart"/>
      <w:r w:rsidR="000F7A76">
        <w:rPr>
          <w:rFonts w:ascii="Times New Roman" w:hAnsi="Times New Roman"/>
          <w:sz w:val="20"/>
          <w:szCs w:val="20"/>
        </w:rPr>
        <w:t>JAPhA</w:t>
      </w:r>
      <w:proofErr w:type="spellEnd"/>
      <w:r w:rsidR="000F7A76">
        <w:rPr>
          <w:rFonts w:ascii="Times New Roman" w:hAnsi="Times New Roman"/>
          <w:sz w:val="20"/>
          <w:szCs w:val="20"/>
        </w:rPr>
        <w:t>,</w:t>
      </w:r>
      <w:r w:rsidR="000F7A76" w:rsidRPr="000F7A76">
        <w:rPr>
          <w:rFonts w:ascii="Times New Roman" w:hAnsi="Times New Roman"/>
          <w:sz w:val="20"/>
          <w:szCs w:val="20"/>
        </w:rPr>
        <w:t xml:space="preserve"> </w:t>
      </w:r>
      <w:r w:rsidR="000F7A76" w:rsidRPr="000F7A76">
        <w:rPr>
          <w:rFonts w:ascii="Times New Roman" w:hAnsi="Times New Roman"/>
          <w:sz w:val="20"/>
          <w:szCs w:val="20"/>
          <w:u w:val="single"/>
        </w:rPr>
        <w:t>48</w:t>
      </w:r>
      <w:r w:rsidR="000F7A76">
        <w:rPr>
          <w:rFonts w:ascii="Times New Roman" w:hAnsi="Times New Roman"/>
          <w:sz w:val="20"/>
          <w:szCs w:val="20"/>
        </w:rPr>
        <w:t>, 544-549 (2008).</w:t>
      </w:r>
    </w:p>
    <w:p w14:paraId="6B4F2C78" w14:textId="77777777" w:rsidR="008B1F5E" w:rsidRDefault="008B1F5E" w:rsidP="008B1F5E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14:paraId="0526417B" w14:textId="5E55449F" w:rsidR="008B1F5E" w:rsidRDefault="008B1F5E" w:rsidP="008B1F5E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92. </w:t>
      </w:r>
      <w:r>
        <w:rPr>
          <w:rFonts w:ascii="Times New Roman" w:hAnsi="Times New Roman"/>
          <w:sz w:val="20"/>
          <w:szCs w:val="20"/>
        </w:rPr>
        <w:tab/>
      </w:r>
      <w:r w:rsidRPr="008B1F5E">
        <w:rPr>
          <w:rFonts w:ascii="Times New Roman" w:hAnsi="Times New Roman"/>
          <w:sz w:val="20"/>
          <w:szCs w:val="20"/>
        </w:rPr>
        <w:t>C. M.,</w:t>
      </w:r>
      <w:r>
        <w:rPr>
          <w:rFonts w:ascii="Times New Roman" w:hAnsi="Times New Roman"/>
          <w:sz w:val="20"/>
          <w:szCs w:val="20"/>
        </w:rPr>
        <w:t xml:space="preserve"> Fuller, A.K. Turner, D. </w:t>
      </w:r>
      <w:proofErr w:type="spellStart"/>
      <w:r>
        <w:rPr>
          <w:rFonts w:ascii="Times New Roman" w:hAnsi="Times New Roman"/>
          <w:sz w:val="20"/>
          <w:szCs w:val="20"/>
        </w:rPr>
        <w:t>Hernańdez</w:t>
      </w:r>
      <w:proofErr w:type="spellEnd"/>
      <w:r>
        <w:rPr>
          <w:rFonts w:ascii="Times New Roman" w:hAnsi="Times New Roman"/>
          <w:sz w:val="20"/>
          <w:szCs w:val="20"/>
        </w:rPr>
        <w:t xml:space="preserve">, A. V. </w:t>
      </w:r>
      <w:r w:rsidRPr="008B1F5E">
        <w:rPr>
          <w:rFonts w:ascii="Times New Roman" w:hAnsi="Times New Roman"/>
          <w:sz w:val="20"/>
          <w:szCs w:val="20"/>
        </w:rPr>
        <w:t xml:space="preserve">Rivera, </w:t>
      </w:r>
      <w:r>
        <w:rPr>
          <w:rFonts w:ascii="Times New Roman" w:hAnsi="Times New Roman"/>
          <w:sz w:val="20"/>
          <w:szCs w:val="20"/>
        </w:rPr>
        <w:t xml:space="preserve">S. </w:t>
      </w:r>
      <w:proofErr w:type="spellStart"/>
      <w:r w:rsidRPr="008B1F5E">
        <w:rPr>
          <w:rFonts w:ascii="Times New Roman" w:hAnsi="Times New Roman"/>
          <w:sz w:val="20"/>
          <w:szCs w:val="20"/>
        </w:rPr>
        <w:t>Amesty</w:t>
      </w:r>
      <w:proofErr w:type="spellEnd"/>
      <w:r w:rsidRPr="008B1F5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M. D. </w:t>
      </w:r>
      <w:r w:rsidRPr="008B1F5E">
        <w:rPr>
          <w:rFonts w:ascii="Times New Roman" w:hAnsi="Times New Roman"/>
          <w:sz w:val="20"/>
          <w:szCs w:val="20"/>
        </w:rPr>
        <w:t>Lewis</w:t>
      </w:r>
      <w:r>
        <w:rPr>
          <w:rFonts w:ascii="Times New Roman" w:hAnsi="Times New Roman"/>
          <w:sz w:val="20"/>
          <w:szCs w:val="20"/>
        </w:rPr>
        <w:t xml:space="preserve">, and S. Feldman, </w:t>
      </w:r>
    </w:p>
    <w:p w14:paraId="0FD2F254" w14:textId="77777777" w:rsidR="008B1F5E" w:rsidRDefault="008B1F5E" w:rsidP="008B1F5E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B1F5E">
        <w:rPr>
          <w:rFonts w:ascii="Times New Roman" w:hAnsi="Times New Roman"/>
          <w:sz w:val="20"/>
          <w:szCs w:val="20"/>
        </w:rPr>
        <w:t xml:space="preserve">Attitudes toward Web application supporting pharmacist-clinician </w:t>
      </w:r>
      <w:proofErr w:type="spellStart"/>
      <w:r w:rsidRPr="008B1F5E">
        <w:rPr>
          <w:rFonts w:ascii="Times New Roman" w:hAnsi="Times New Roman"/>
          <w:sz w:val="20"/>
          <w:szCs w:val="20"/>
        </w:rPr>
        <w:t>comanagement</w:t>
      </w:r>
      <w:proofErr w:type="spellEnd"/>
      <w:r w:rsidRPr="008B1F5E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8B1F5E">
        <w:rPr>
          <w:rFonts w:ascii="Times New Roman" w:hAnsi="Times New Roman"/>
          <w:sz w:val="20"/>
          <w:szCs w:val="20"/>
        </w:rPr>
        <w:t>postexposure</w:t>
      </w:r>
      <w:proofErr w:type="spellEnd"/>
      <w:r w:rsidRPr="008B1F5E">
        <w:rPr>
          <w:rFonts w:ascii="Times New Roman" w:hAnsi="Times New Roman"/>
          <w:sz w:val="20"/>
          <w:szCs w:val="20"/>
        </w:rPr>
        <w:t xml:space="preserve"> prophylaxis </w:t>
      </w:r>
    </w:p>
    <w:p w14:paraId="128287DA" w14:textId="18444589" w:rsidR="00BB7E61" w:rsidRDefault="008B1F5E" w:rsidP="00FB7848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patients, </w:t>
      </w:r>
      <w:proofErr w:type="spellStart"/>
      <w:r>
        <w:rPr>
          <w:rFonts w:ascii="Times New Roman" w:hAnsi="Times New Roman"/>
          <w:sz w:val="20"/>
          <w:szCs w:val="20"/>
        </w:rPr>
        <w:t>JAPhA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8B1F5E">
        <w:rPr>
          <w:rStyle w:val="Emphasis"/>
          <w:rFonts w:ascii="Times New Roman" w:hAnsi="Times New Roman"/>
          <w:i w:val="0"/>
          <w:sz w:val="20"/>
          <w:szCs w:val="20"/>
          <w:u w:val="single"/>
        </w:rPr>
        <w:t>53</w:t>
      </w:r>
      <w:r w:rsidRPr="008B1F5E">
        <w:rPr>
          <w:rFonts w:ascii="Times New Roman" w:hAnsi="Times New Roman"/>
          <w:sz w:val="20"/>
          <w:szCs w:val="20"/>
        </w:rPr>
        <w:t>, 632-639</w:t>
      </w:r>
      <w:r>
        <w:rPr>
          <w:rFonts w:ascii="Times New Roman" w:hAnsi="Times New Roman"/>
          <w:sz w:val="20"/>
          <w:szCs w:val="20"/>
        </w:rPr>
        <w:t xml:space="preserve"> (2013)</w:t>
      </w:r>
      <w:r w:rsidRPr="008B1F5E">
        <w:rPr>
          <w:rFonts w:ascii="Times New Roman" w:hAnsi="Times New Roman"/>
          <w:sz w:val="20"/>
          <w:szCs w:val="20"/>
        </w:rPr>
        <w:t>. </w:t>
      </w:r>
    </w:p>
    <w:p w14:paraId="493BDF13" w14:textId="77777777" w:rsidR="007C58DD" w:rsidRDefault="007C58DD" w:rsidP="00FB7848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14:paraId="18E9BF8F" w14:textId="4CB57BEE" w:rsidR="007C58DD" w:rsidRPr="007C58DD" w:rsidRDefault="007C58DD" w:rsidP="007C58DD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93.</w:t>
      </w:r>
      <w:r>
        <w:rPr>
          <w:rFonts w:ascii="Times New Roman" w:hAnsi="Times New Roman"/>
          <w:sz w:val="20"/>
          <w:szCs w:val="20"/>
        </w:rPr>
        <w:tab/>
      </w:r>
      <w:r w:rsidRPr="007C58DD">
        <w:rPr>
          <w:rFonts w:ascii="Times New Roman" w:hAnsi="Times New Roman"/>
          <w:sz w:val="20"/>
          <w:szCs w:val="20"/>
        </w:rPr>
        <w:t xml:space="preserve">G. D. </w:t>
      </w:r>
      <w:proofErr w:type="spellStart"/>
      <w:r w:rsidRPr="007C58DD">
        <w:rPr>
          <w:rFonts w:ascii="Times New Roman" w:hAnsi="Times New Roman"/>
          <w:sz w:val="20"/>
          <w:szCs w:val="20"/>
        </w:rPr>
        <w:t>Vaidean</w:t>
      </w:r>
      <w:proofErr w:type="spellEnd"/>
      <w:r w:rsidRPr="007C58DD">
        <w:rPr>
          <w:rFonts w:ascii="Times New Roman" w:hAnsi="Times New Roman"/>
          <w:sz w:val="20"/>
          <w:szCs w:val="20"/>
        </w:rPr>
        <w:t xml:space="preserve">, S. S. </w:t>
      </w:r>
      <w:proofErr w:type="spellStart"/>
      <w:r w:rsidRPr="007C58DD">
        <w:rPr>
          <w:rFonts w:ascii="Times New Roman" w:hAnsi="Times New Roman"/>
          <w:sz w:val="20"/>
          <w:szCs w:val="20"/>
        </w:rPr>
        <w:t>Vansal</w:t>
      </w:r>
      <w:proofErr w:type="spellEnd"/>
      <w:r w:rsidRPr="007C58DD">
        <w:rPr>
          <w:rFonts w:ascii="Times New Roman" w:hAnsi="Times New Roman"/>
          <w:sz w:val="20"/>
          <w:szCs w:val="20"/>
        </w:rPr>
        <w:t xml:space="preserve">, R. J. Moore, and S. Feldman Student Scientific Inquiry in the Core Curriculum, AJPE, </w:t>
      </w:r>
      <w:r w:rsidRPr="007C58DD">
        <w:rPr>
          <w:rFonts w:ascii="Times New Roman" w:hAnsi="Times New Roman"/>
          <w:sz w:val="20"/>
          <w:szCs w:val="20"/>
          <w:u w:val="single"/>
        </w:rPr>
        <w:t>77</w:t>
      </w:r>
      <w:r w:rsidRPr="007C58DD">
        <w:rPr>
          <w:rFonts w:ascii="Times New Roman" w:hAnsi="Times New Roman"/>
          <w:sz w:val="20"/>
          <w:szCs w:val="20"/>
        </w:rPr>
        <w:t>, (8) Article 176 (2013).</w:t>
      </w:r>
    </w:p>
    <w:p w14:paraId="34A280AD" w14:textId="77777777" w:rsidR="00BB7E61" w:rsidRPr="007C58DD" w:rsidRDefault="00BB7E61">
      <w:pPr>
        <w:rPr>
          <w:rFonts w:ascii="Times New Roman" w:hAnsi="Times New Roman"/>
          <w:b/>
          <w:bCs/>
          <w:sz w:val="20"/>
          <w:szCs w:val="20"/>
        </w:rPr>
      </w:pPr>
    </w:p>
    <w:p w14:paraId="1A7F1280" w14:textId="77777777" w:rsidR="00BE7FF6" w:rsidRDefault="00BE7F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ABSTRACTS:</w:t>
      </w:r>
    </w:p>
    <w:p w14:paraId="17F57F76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02785D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1.</w:t>
      </w:r>
      <w:r>
        <w:rPr>
          <w:rFonts w:ascii="Times New Roman" w:hAnsi="Times New Roman"/>
          <w:sz w:val="20"/>
          <w:szCs w:val="20"/>
        </w:rPr>
        <w:tab/>
        <w:t xml:space="preserve">S. Feldman, R. Wynn,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>, "Influence of Bile Salts on Gastric Emptying and Intestinal Transit in the Rat," 115th Annual Meeting of the American Pharmaceutical Association, May, 1968.</w:t>
      </w:r>
    </w:p>
    <w:p w14:paraId="474771BC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AE31C34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</w:t>
      </w:r>
      <w:r>
        <w:rPr>
          <w:rFonts w:ascii="Times New Roman" w:hAnsi="Times New Roman"/>
          <w:sz w:val="20"/>
          <w:szCs w:val="20"/>
        </w:rPr>
        <w:tab/>
        <w:t xml:space="preserve">S. Feldman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"Physiologic Surface Active Agents and Drug Absorption I.  Effect of Sodium </w:t>
      </w:r>
      <w:proofErr w:type="spellStart"/>
      <w:r>
        <w:rPr>
          <w:rFonts w:ascii="Times New Roman" w:hAnsi="Times New Roman"/>
          <w:sz w:val="20"/>
          <w:szCs w:val="20"/>
        </w:rPr>
        <w:t>Taurodeoxycholate</w:t>
      </w:r>
      <w:proofErr w:type="spellEnd"/>
      <w:r>
        <w:rPr>
          <w:rFonts w:ascii="Times New Roman" w:hAnsi="Times New Roman"/>
          <w:sz w:val="20"/>
          <w:szCs w:val="20"/>
        </w:rPr>
        <w:t xml:space="preserve"> on Salicylate Transfer Across the Everted Rat Intestine," 116th Annual Meeting of the American Pharmaceutical Association, May, 1969.</w:t>
      </w:r>
    </w:p>
    <w:p w14:paraId="15BDC7BE" w14:textId="77777777" w:rsidR="00847663" w:rsidRDefault="00847663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2CA47720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C7ADBD2" w14:textId="00FD79F4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3.</w:t>
      </w:r>
      <w:r>
        <w:rPr>
          <w:rFonts w:ascii="Times New Roman" w:hAnsi="Times New Roman"/>
          <w:sz w:val="20"/>
          <w:szCs w:val="20"/>
        </w:rPr>
        <w:tab/>
        <w:t xml:space="preserve">S. Feldman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"Physiologic Surface Active Agents and Drug Absorption II.  Comparison of the Effect of Sodium </w:t>
      </w:r>
      <w:proofErr w:type="spellStart"/>
      <w:r>
        <w:rPr>
          <w:rFonts w:ascii="Times New Roman" w:hAnsi="Times New Roman"/>
          <w:sz w:val="20"/>
          <w:szCs w:val="20"/>
        </w:rPr>
        <w:t>Taurodeoxycholate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Ethylenediamine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Tetraacetic</w:t>
      </w:r>
      <w:proofErr w:type="spellEnd"/>
      <w:r>
        <w:rPr>
          <w:rFonts w:ascii="Times New Roman" w:hAnsi="Times New Roman"/>
          <w:sz w:val="20"/>
          <w:szCs w:val="20"/>
        </w:rPr>
        <w:t xml:space="preserve"> Acid on </w:t>
      </w:r>
      <w:proofErr w:type="spellStart"/>
      <w:r>
        <w:rPr>
          <w:rFonts w:ascii="Times New Roman" w:hAnsi="Times New Roman"/>
          <w:sz w:val="20"/>
          <w:szCs w:val="20"/>
        </w:rPr>
        <w:t>Salicylamide</w:t>
      </w:r>
      <w:proofErr w:type="spellEnd"/>
      <w:r>
        <w:rPr>
          <w:rFonts w:ascii="Times New Roman" w:hAnsi="Times New Roman"/>
          <w:sz w:val="20"/>
          <w:szCs w:val="20"/>
        </w:rPr>
        <w:t xml:space="preserve"> and Salicylate Transfer Across the Everted Rat Intestine," 116th Annual Meeting of the American </w:t>
      </w:r>
      <w:r w:rsidR="00CD52AE">
        <w:rPr>
          <w:rFonts w:ascii="Times New Roman" w:hAnsi="Times New Roman"/>
          <w:sz w:val="20"/>
          <w:szCs w:val="20"/>
        </w:rPr>
        <w:t>Pharmaceutical Association, May</w:t>
      </w:r>
      <w:r>
        <w:rPr>
          <w:rFonts w:ascii="Times New Roman" w:hAnsi="Times New Roman"/>
          <w:sz w:val="20"/>
          <w:szCs w:val="20"/>
        </w:rPr>
        <w:t xml:space="preserve"> 1969.</w:t>
      </w:r>
    </w:p>
    <w:p w14:paraId="504FCEEB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0C20017" w14:textId="7A823B6D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</w:t>
      </w:r>
      <w:r>
        <w:rPr>
          <w:rFonts w:ascii="Times New Roman" w:hAnsi="Times New Roman"/>
          <w:sz w:val="20"/>
          <w:szCs w:val="20"/>
        </w:rPr>
        <w:tab/>
        <w:t xml:space="preserve">S. Feldman, M. </w:t>
      </w:r>
      <w:proofErr w:type="spellStart"/>
      <w:r>
        <w:rPr>
          <w:rFonts w:ascii="Times New Roman" w:hAnsi="Times New Roman"/>
          <w:sz w:val="20"/>
          <w:szCs w:val="20"/>
        </w:rPr>
        <w:t>Salvino</w:t>
      </w:r>
      <w:proofErr w:type="spellEnd"/>
      <w:r>
        <w:rPr>
          <w:rFonts w:ascii="Times New Roman" w:hAnsi="Times New Roman"/>
          <w:sz w:val="20"/>
          <w:szCs w:val="20"/>
        </w:rPr>
        <w:t xml:space="preserve">,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"Physiologic Surface Active Agents and Drug Absorption VII.  Effect of Sodium </w:t>
      </w:r>
      <w:proofErr w:type="spellStart"/>
      <w:r>
        <w:rPr>
          <w:rFonts w:ascii="Times New Roman" w:hAnsi="Times New Roman"/>
          <w:sz w:val="20"/>
          <w:szCs w:val="20"/>
        </w:rPr>
        <w:t>Deoxycholate</w:t>
      </w:r>
      <w:proofErr w:type="spellEnd"/>
      <w:r>
        <w:rPr>
          <w:rFonts w:ascii="Times New Roman" w:hAnsi="Times New Roman"/>
          <w:sz w:val="20"/>
          <w:szCs w:val="20"/>
        </w:rPr>
        <w:t xml:space="preserve"> on Phenol Red Absorption in the Rat," 117th Annual Meeting of the American Ph</w:t>
      </w:r>
      <w:r w:rsidR="00CD52AE">
        <w:rPr>
          <w:rFonts w:ascii="Times New Roman" w:hAnsi="Times New Roman"/>
          <w:sz w:val="20"/>
          <w:szCs w:val="20"/>
        </w:rPr>
        <w:t>armaceutical Association, April</w:t>
      </w:r>
      <w:r>
        <w:rPr>
          <w:rFonts w:ascii="Times New Roman" w:hAnsi="Times New Roman"/>
          <w:sz w:val="20"/>
          <w:szCs w:val="20"/>
        </w:rPr>
        <w:t xml:space="preserve"> 1970.</w:t>
      </w:r>
    </w:p>
    <w:p w14:paraId="4D8A295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86147F9" w14:textId="270C131B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5.</w:t>
      </w:r>
      <w:r>
        <w:rPr>
          <w:rFonts w:ascii="Times New Roman" w:hAnsi="Times New Roman"/>
          <w:sz w:val="20"/>
          <w:szCs w:val="20"/>
        </w:rPr>
        <w:tab/>
        <w:t xml:space="preserve">S. Feldman, M. </w:t>
      </w:r>
      <w:proofErr w:type="spellStart"/>
      <w:r>
        <w:rPr>
          <w:rFonts w:ascii="Times New Roman" w:hAnsi="Times New Roman"/>
          <w:sz w:val="20"/>
          <w:szCs w:val="20"/>
        </w:rPr>
        <w:t>Reinhard</w:t>
      </w:r>
      <w:proofErr w:type="spellEnd"/>
      <w:r>
        <w:rPr>
          <w:rFonts w:ascii="Times New Roman" w:hAnsi="Times New Roman"/>
          <w:sz w:val="20"/>
          <w:szCs w:val="20"/>
        </w:rPr>
        <w:t xml:space="preserve">, and M. </w:t>
      </w:r>
      <w:proofErr w:type="spellStart"/>
      <w:r>
        <w:rPr>
          <w:rFonts w:ascii="Times New Roman" w:hAnsi="Times New Roman"/>
          <w:sz w:val="20"/>
          <w:szCs w:val="20"/>
        </w:rPr>
        <w:t>Gibaldi</w:t>
      </w:r>
      <w:proofErr w:type="spellEnd"/>
      <w:r>
        <w:rPr>
          <w:rFonts w:ascii="Times New Roman" w:hAnsi="Times New Roman"/>
          <w:sz w:val="20"/>
          <w:szCs w:val="20"/>
        </w:rPr>
        <w:t xml:space="preserve">, "Estimation of Diffusion Coefficients and Molecular Weights of Interacting Colloids </w:t>
      </w:r>
      <w:proofErr w:type="gramStart"/>
      <w:r>
        <w:rPr>
          <w:rFonts w:ascii="Times New Roman" w:hAnsi="Times New Roman"/>
          <w:sz w:val="20"/>
          <w:szCs w:val="20"/>
        </w:rPr>
        <w:t>From</w:t>
      </w:r>
      <w:proofErr w:type="gramEnd"/>
      <w:r>
        <w:rPr>
          <w:rFonts w:ascii="Times New Roman" w:hAnsi="Times New Roman"/>
          <w:sz w:val="20"/>
          <w:szCs w:val="20"/>
        </w:rPr>
        <w:t xml:space="preserve"> Dissolution Rate Data," 118th Annual Meeting of the American Ph</w:t>
      </w:r>
      <w:r w:rsidR="00CD52AE">
        <w:rPr>
          <w:rFonts w:ascii="Times New Roman" w:hAnsi="Times New Roman"/>
          <w:sz w:val="20"/>
          <w:szCs w:val="20"/>
        </w:rPr>
        <w:t>armaceutical Association, March</w:t>
      </w:r>
      <w:r>
        <w:rPr>
          <w:rFonts w:ascii="Times New Roman" w:hAnsi="Times New Roman"/>
          <w:sz w:val="20"/>
          <w:szCs w:val="20"/>
        </w:rPr>
        <w:t xml:space="preserve"> 1971.</w:t>
      </w:r>
    </w:p>
    <w:p w14:paraId="5712F2F9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D001A4B" w14:textId="3058DE88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6.</w:t>
      </w:r>
      <w:r>
        <w:rPr>
          <w:rFonts w:ascii="Times New Roman" w:hAnsi="Times New Roman"/>
          <w:sz w:val="20"/>
          <w:szCs w:val="20"/>
        </w:rPr>
        <w:tab/>
        <w:t xml:space="preserve">S. Feldman, M. </w:t>
      </w:r>
      <w:proofErr w:type="spellStart"/>
      <w:r>
        <w:rPr>
          <w:rFonts w:ascii="Times New Roman" w:hAnsi="Times New Roman"/>
          <w:sz w:val="20"/>
          <w:szCs w:val="20"/>
        </w:rPr>
        <w:t>Reinhard</w:t>
      </w:r>
      <w:proofErr w:type="spellEnd"/>
      <w:r>
        <w:rPr>
          <w:rFonts w:ascii="Times New Roman" w:hAnsi="Times New Roman"/>
          <w:sz w:val="20"/>
          <w:szCs w:val="20"/>
        </w:rPr>
        <w:t xml:space="preserve">, and C. </w:t>
      </w:r>
      <w:proofErr w:type="spellStart"/>
      <w:r>
        <w:rPr>
          <w:rFonts w:ascii="Times New Roman" w:hAnsi="Times New Roman"/>
          <w:sz w:val="20"/>
          <w:szCs w:val="20"/>
        </w:rPr>
        <w:t>Willson</w:t>
      </w:r>
      <w:proofErr w:type="spellEnd"/>
      <w:r>
        <w:rPr>
          <w:rFonts w:ascii="Times New Roman" w:hAnsi="Times New Roman"/>
          <w:sz w:val="20"/>
          <w:szCs w:val="20"/>
        </w:rPr>
        <w:t xml:space="preserve">, "Effect of Sodium </w:t>
      </w:r>
      <w:proofErr w:type="spellStart"/>
      <w:r>
        <w:rPr>
          <w:rFonts w:ascii="Times New Roman" w:hAnsi="Times New Roman"/>
          <w:sz w:val="20"/>
          <w:szCs w:val="20"/>
        </w:rPr>
        <w:t>Taurodeoxycholate</w:t>
      </w:r>
      <w:proofErr w:type="spellEnd"/>
      <w:r>
        <w:rPr>
          <w:rFonts w:ascii="Times New Roman" w:hAnsi="Times New Roman"/>
          <w:sz w:val="20"/>
          <w:szCs w:val="20"/>
        </w:rPr>
        <w:t xml:space="preserve"> on Biologic Membranes:  Release of Phosphorus, Phospholipid and Protein from the Everted Rat Small Intestine," 119th Annual Meeting of the American Ph</w:t>
      </w:r>
      <w:r w:rsidR="00CD52AE">
        <w:rPr>
          <w:rFonts w:ascii="Times New Roman" w:hAnsi="Times New Roman"/>
          <w:sz w:val="20"/>
          <w:szCs w:val="20"/>
        </w:rPr>
        <w:t>armaceutical Association, April</w:t>
      </w:r>
      <w:r>
        <w:rPr>
          <w:rFonts w:ascii="Times New Roman" w:hAnsi="Times New Roman"/>
          <w:sz w:val="20"/>
          <w:szCs w:val="20"/>
        </w:rPr>
        <w:t xml:space="preserve"> 1972.</w:t>
      </w:r>
    </w:p>
    <w:p w14:paraId="57FD6EE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095AFCD" w14:textId="1715D0E4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7.</w:t>
      </w:r>
      <w:r>
        <w:rPr>
          <w:rFonts w:ascii="Times New Roman" w:hAnsi="Times New Roman"/>
          <w:sz w:val="20"/>
          <w:szCs w:val="20"/>
        </w:rPr>
        <w:tab/>
        <w:t xml:space="preserve">S. Feldman, M. </w:t>
      </w:r>
      <w:proofErr w:type="spellStart"/>
      <w:r>
        <w:rPr>
          <w:rFonts w:ascii="Times New Roman" w:hAnsi="Times New Roman"/>
          <w:sz w:val="20"/>
          <w:szCs w:val="20"/>
        </w:rPr>
        <w:t>DeFrancisco</w:t>
      </w:r>
      <w:proofErr w:type="spellEnd"/>
      <w:r>
        <w:rPr>
          <w:rFonts w:ascii="Times New Roman" w:hAnsi="Times New Roman"/>
          <w:sz w:val="20"/>
          <w:szCs w:val="20"/>
        </w:rPr>
        <w:t xml:space="preserve">, and P. J. </w:t>
      </w:r>
      <w:proofErr w:type="spellStart"/>
      <w:r>
        <w:rPr>
          <w:rFonts w:ascii="Times New Roman" w:hAnsi="Times New Roman"/>
          <w:sz w:val="20"/>
          <w:szCs w:val="20"/>
        </w:rPr>
        <w:t>Cascella</w:t>
      </w:r>
      <w:proofErr w:type="spellEnd"/>
      <w:r>
        <w:rPr>
          <w:rFonts w:ascii="Times New Roman" w:hAnsi="Times New Roman"/>
          <w:sz w:val="20"/>
          <w:szCs w:val="20"/>
        </w:rPr>
        <w:t>, "Activity of Local Anesthetic Agents in Goldfish," 17th National Meeting of the Academy of Ph</w:t>
      </w:r>
      <w:r w:rsidR="00CD52AE">
        <w:rPr>
          <w:rFonts w:ascii="Times New Roman" w:hAnsi="Times New Roman"/>
          <w:sz w:val="20"/>
          <w:szCs w:val="20"/>
        </w:rPr>
        <w:t>armaceutical Sciences, November</w:t>
      </w:r>
      <w:r>
        <w:rPr>
          <w:rFonts w:ascii="Times New Roman" w:hAnsi="Times New Roman"/>
          <w:sz w:val="20"/>
          <w:szCs w:val="20"/>
        </w:rPr>
        <w:t xml:space="preserve"> 1974.</w:t>
      </w:r>
    </w:p>
    <w:p w14:paraId="7986114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752C244" w14:textId="5CF6DEA9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8.</w:t>
      </w:r>
      <w:r>
        <w:rPr>
          <w:rFonts w:ascii="Times New Roman" w:hAnsi="Times New Roman"/>
          <w:sz w:val="20"/>
          <w:szCs w:val="20"/>
        </w:rPr>
        <w:tab/>
        <w:t xml:space="preserve">S. Feldman, M. </w:t>
      </w:r>
      <w:proofErr w:type="spellStart"/>
      <w:r>
        <w:rPr>
          <w:rFonts w:ascii="Times New Roman" w:hAnsi="Times New Roman"/>
          <w:sz w:val="20"/>
          <w:szCs w:val="20"/>
        </w:rPr>
        <w:t>Reinhard</w:t>
      </w:r>
      <w:proofErr w:type="spellEnd"/>
      <w:r>
        <w:rPr>
          <w:rFonts w:ascii="Times New Roman" w:hAnsi="Times New Roman"/>
          <w:sz w:val="20"/>
          <w:szCs w:val="20"/>
        </w:rPr>
        <w:t xml:space="preserve">, D. </w:t>
      </w:r>
      <w:proofErr w:type="spellStart"/>
      <w:r>
        <w:rPr>
          <w:rFonts w:ascii="Times New Roman" w:hAnsi="Times New Roman"/>
          <w:sz w:val="20"/>
          <w:szCs w:val="20"/>
        </w:rPr>
        <w:t>Dobler</w:t>
      </w:r>
      <w:proofErr w:type="spellEnd"/>
      <w:r>
        <w:rPr>
          <w:rFonts w:ascii="Times New Roman" w:hAnsi="Times New Roman"/>
          <w:sz w:val="20"/>
          <w:szCs w:val="20"/>
        </w:rPr>
        <w:t xml:space="preserve">, and A. </w:t>
      </w:r>
      <w:proofErr w:type="spellStart"/>
      <w:r>
        <w:rPr>
          <w:rFonts w:ascii="Times New Roman" w:hAnsi="Times New Roman"/>
          <w:sz w:val="20"/>
          <w:szCs w:val="20"/>
        </w:rPr>
        <w:t>Cuttone</w:t>
      </w:r>
      <w:proofErr w:type="spellEnd"/>
      <w:r>
        <w:rPr>
          <w:rFonts w:ascii="Times New Roman" w:hAnsi="Times New Roman"/>
          <w:sz w:val="20"/>
          <w:szCs w:val="20"/>
        </w:rPr>
        <w:t>, "Interaction of Sodium Alkyl Sulfates with the Everted Rat Small Intestinal Membrane," 17th National Meeting of the Academy of Ph</w:t>
      </w:r>
      <w:r w:rsidR="00CD52AE">
        <w:rPr>
          <w:rFonts w:ascii="Times New Roman" w:hAnsi="Times New Roman"/>
          <w:sz w:val="20"/>
          <w:szCs w:val="20"/>
        </w:rPr>
        <w:t>armaceutical Sciences, November</w:t>
      </w:r>
      <w:r>
        <w:rPr>
          <w:rFonts w:ascii="Times New Roman" w:hAnsi="Times New Roman"/>
          <w:sz w:val="20"/>
          <w:szCs w:val="20"/>
        </w:rPr>
        <w:t xml:space="preserve"> 1974.</w:t>
      </w:r>
    </w:p>
    <w:p w14:paraId="2CF377F5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34DAFE6" w14:textId="03FABADF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9.</w:t>
      </w:r>
      <w:r>
        <w:rPr>
          <w:rFonts w:ascii="Times New Roman" w:hAnsi="Times New Roman"/>
          <w:sz w:val="20"/>
          <w:szCs w:val="20"/>
        </w:rPr>
        <w:tab/>
        <w:t xml:space="preserve">P. J. </w:t>
      </w:r>
      <w:proofErr w:type="spellStart"/>
      <w:r>
        <w:rPr>
          <w:rFonts w:ascii="Times New Roman" w:hAnsi="Times New Roman"/>
          <w:sz w:val="20"/>
          <w:szCs w:val="20"/>
        </w:rPr>
        <w:t>Cascella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"Effect of Lidocaine and Some Derivatives on Time of Death and Overturn in Goldfish," 19th National Meeting of the Academy of Ph</w:t>
      </w:r>
      <w:r w:rsidR="00CD52AE">
        <w:rPr>
          <w:rFonts w:ascii="Times New Roman" w:hAnsi="Times New Roman"/>
          <w:sz w:val="20"/>
          <w:szCs w:val="20"/>
        </w:rPr>
        <w:t>armaceutical Sciences, November</w:t>
      </w:r>
      <w:r>
        <w:rPr>
          <w:rFonts w:ascii="Times New Roman" w:hAnsi="Times New Roman"/>
          <w:sz w:val="20"/>
          <w:szCs w:val="20"/>
        </w:rPr>
        <w:t xml:space="preserve"> 1975.</w:t>
      </w:r>
    </w:p>
    <w:p w14:paraId="2661BF62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2CA1B30" w14:textId="27968AD6" w:rsidR="00BE7FF6" w:rsidRDefault="00BE7FF6" w:rsidP="00543D8C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 xml:space="preserve">W. R. </w:t>
      </w:r>
      <w:proofErr w:type="spellStart"/>
      <w:r>
        <w:rPr>
          <w:rFonts w:ascii="Times New Roman" w:hAnsi="Times New Roman"/>
          <w:sz w:val="20"/>
          <w:szCs w:val="20"/>
        </w:rPr>
        <w:t>Ravis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"Effect of Enzyme Inducing and Inhibiting Agents of Drug Absorption I.  3-0-Methylglucose Transfer in the Rat," 123rd Annual Meeting of the American Ph</w:t>
      </w:r>
      <w:r w:rsidR="00CD52AE">
        <w:rPr>
          <w:rFonts w:ascii="Times New Roman" w:hAnsi="Times New Roman"/>
          <w:sz w:val="20"/>
          <w:szCs w:val="20"/>
        </w:rPr>
        <w:t>armaceutical Association, April</w:t>
      </w:r>
      <w:r>
        <w:rPr>
          <w:rFonts w:ascii="Times New Roman" w:hAnsi="Times New Roman"/>
          <w:sz w:val="20"/>
          <w:szCs w:val="20"/>
        </w:rPr>
        <w:t xml:space="preserve"> 1976.</w:t>
      </w:r>
    </w:p>
    <w:p w14:paraId="2F2E503E" w14:textId="77777777" w:rsidR="002C59E8" w:rsidRDefault="002C59E8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2E81D568" w14:textId="649AB0BB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11.</w:t>
      </w:r>
      <w:r>
        <w:rPr>
          <w:rFonts w:ascii="Times New Roman" w:hAnsi="Times New Roman"/>
          <w:sz w:val="20"/>
          <w:szCs w:val="20"/>
        </w:rPr>
        <w:tab/>
        <w:t xml:space="preserve">S. Feldman and 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>, "Effect of Some Anti-Parkinsonism Drugs on Gastric Emptying and Intestinal Transit in the Rat," 20th National Meeting of the Academy of Ph</w:t>
      </w:r>
      <w:r w:rsidR="00CD52AE">
        <w:rPr>
          <w:rFonts w:ascii="Times New Roman" w:hAnsi="Times New Roman"/>
          <w:sz w:val="20"/>
          <w:szCs w:val="20"/>
        </w:rPr>
        <w:t>armaceutical Sciences, November</w:t>
      </w:r>
      <w:r>
        <w:rPr>
          <w:rFonts w:ascii="Times New Roman" w:hAnsi="Times New Roman"/>
          <w:sz w:val="20"/>
          <w:szCs w:val="20"/>
        </w:rPr>
        <w:t xml:space="preserve"> 1976.</w:t>
      </w:r>
    </w:p>
    <w:p w14:paraId="4798D89A" w14:textId="77777777" w:rsidR="002C59E8" w:rsidRDefault="002C59E8" w:rsidP="00543D8C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14:paraId="760776B9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>
        <w:rPr>
          <w:rFonts w:ascii="Times New Roman" w:hAnsi="Times New Roman"/>
          <w:sz w:val="20"/>
          <w:szCs w:val="20"/>
        </w:rPr>
        <w:tab/>
        <w:t xml:space="preserve">J. L. </w:t>
      </w:r>
      <w:proofErr w:type="spellStart"/>
      <w:r>
        <w:rPr>
          <w:rFonts w:ascii="Times New Roman" w:hAnsi="Times New Roman"/>
          <w:sz w:val="20"/>
          <w:szCs w:val="20"/>
        </w:rPr>
        <w:t>Hoecker</w:t>
      </w:r>
      <w:proofErr w:type="spellEnd"/>
      <w:r>
        <w:rPr>
          <w:rFonts w:ascii="Times New Roman" w:hAnsi="Times New Roman"/>
          <w:sz w:val="20"/>
          <w:szCs w:val="20"/>
        </w:rPr>
        <w:t xml:space="preserve">, L. K. Pickering, J. </w:t>
      </w:r>
      <w:proofErr w:type="spellStart"/>
      <w:r>
        <w:rPr>
          <w:rFonts w:ascii="Times New Roman" w:hAnsi="Times New Roman"/>
          <w:sz w:val="20"/>
          <w:szCs w:val="20"/>
        </w:rPr>
        <w:t>Swaney</w:t>
      </w:r>
      <w:proofErr w:type="spellEnd"/>
      <w:r>
        <w:rPr>
          <w:rFonts w:ascii="Times New Roman" w:hAnsi="Times New Roman"/>
          <w:sz w:val="20"/>
          <w:szCs w:val="20"/>
        </w:rPr>
        <w:t xml:space="preserve">, L. G. Kramer, J. Van </w:t>
      </w:r>
      <w:proofErr w:type="spellStart"/>
      <w:r>
        <w:rPr>
          <w:rFonts w:ascii="Times New Roman" w:hAnsi="Times New Roman"/>
          <w:sz w:val="20"/>
          <w:szCs w:val="20"/>
        </w:rPr>
        <w:t>Eys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and S. Kohl, "Pharmacokinetics of Intravenously Administered Tobramycin in Pediatric Patients," 17th </w:t>
      </w:r>
      <w:proofErr w:type="spellStart"/>
      <w:r>
        <w:rPr>
          <w:rFonts w:ascii="Times New Roman" w:hAnsi="Times New Roman"/>
          <w:sz w:val="20"/>
          <w:szCs w:val="20"/>
        </w:rPr>
        <w:t>Interscience</w:t>
      </w:r>
      <w:proofErr w:type="spellEnd"/>
      <w:r>
        <w:rPr>
          <w:rFonts w:ascii="Times New Roman" w:hAnsi="Times New Roman"/>
          <w:sz w:val="20"/>
          <w:szCs w:val="20"/>
        </w:rPr>
        <w:t xml:space="preserve"> Conference on Antimicrobial Agents and Chemotherapy, American Society for Microbiology, October 1977.</w:t>
      </w:r>
    </w:p>
    <w:p w14:paraId="176299C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CB364C1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</w:t>
      </w:r>
      <w:r>
        <w:rPr>
          <w:rFonts w:ascii="Times New Roman" w:hAnsi="Times New Roman"/>
          <w:sz w:val="20"/>
          <w:szCs w:val="20"/>
        </w:rPr>
        <w:tab/>
        <w:t xml:space="preserve">A. Broughton, J. E. Strong, W. G. Kramer, S. Feldman, S. W. Hall, and P. Y. </w:t>
      </w:r>
      <w:proofErr w:type="spellStart"/>
      <w:r>
        <w:rPr>
          <w:rFonts w:ascii="Times New Roman" w:hAnsi="Times New Roman"/>
          <w:sz w:val="20"/>
          <w:szCs w:val="20"/>
        </w:rPr>
        <w:t>Hologe</w:t>
      </w:r>
      <w:proofErr w:type="spellEnd"/>
      <w:r>
        <w:rPr>
          <w:rFonts w:ascii="Times New Roman" w:hAnsi="Times New Roman"/>
          <w:sz w:val="20"/>
          <w:szCs w:val="20"/>
        </w:rPr>
        <w:t>, "The Pharmacokinetics of Bleomycin Following Long and Short Term Infusion," 23rd National Meeting of the Academy of Pharmaceutical Sciences, November 1977.</w:t>
      </w:r>
    </w:p>
    <w:p w14:paraId="492D0FB0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0BFA907" w14:textId="2461D584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</w:t>
      </w:r>
      <w:r>
        <w:rPr>
          <w:rFonts w:ascii="Times New Roman" w:hAnsi="Times New Roman"/>
          <w:sz w:val="20"/>
          <w:szCs w:val="20"/>
        </w:rPr>
        <w:tab/>
        <w:t xml:space="preserve">W. Hedrick and S. Feldman, "Effect of Antacids on the Gastrointestinal Absorption of Riboflavin in Man," 23rd National Meeting of the Academy of Pharmaceutical Sciences, </w:t>
      </w:r>
      <w:r w:rsidR="00CD52AE">
        <w:rPr>
          <w:rFonts w:ascii="Times New Roman" w:hAnsi="Times New Roman"/>
          <w:sz w:val="20"/>
          <w:szCs w:val="20"/>
        </w:rPr>
        <w:t>November</w:t>
      </w:r>
      <w:r>
        <w:rPr>
          <w:rFonts w:ascii="Times New Roman" w:hAnsi="Times New Roman"/>
          <w:sz w:val="20"/>
          <w:szCs w:val="20"/>
        </w:rPr>
        <w:t xml:space="preserve"> 1977.</w:t>
      </w:r>
    </w:p>
    <w:p w14:paraId="33C4666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09A7197" w14:textId="0E840DF2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</w:t>
      </w:r>
      <w:r>
        <w:rPr>
          <w:rFonts w:ascii="Times New Roman" w:hAnsi="Times New Roman"/>
          <w:sz w:val="20"/>
          <w:szCs w:val="20"/>
        </w:rPr>
        <w:tab/>
        <w:t xml:space="preserve">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and D. P. Griffith, "Acetohydroxamic Acid Pharmacokinetics in the Rat," ASPET Meeting, </w:t>
      </w:r>
      <w:r w:rsidR="00CD52AE">
        <w:rPr>
          <w:rFonts w:ascii="Times New Roman" w:hAnsi="Times New Roman"/>
          <w:sz w:val="20"/>
          <w:szCs w:val="20"/>
        </w:rPr>
        <w:t>August</w:t>
      </w:r>
      <w:r>
        <w:rPr>
          <w:rFonts w:ascii="Times New Roman" w:hAnsi="Times New Roman"/>
          <w:sz w:val="20"/>
          <w:szCs w:val="20"/>
        </w:rPr>
        <w:t xml:space="preserve"> 1978.</w:t>
      </w:r>
    </w:p>
    <w:p w14:paraId="1004695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44A5DB7" w14:textId="57FBF0CF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</w:t>
      </w:r>
      <w:r>
        <w:rPr>
          <w:rFonts w:ascii="Times New Roman" w:hAnsi="Times New Roman"/>
          <w:sz w:val="20"/>
          <w:szCs w:val="20"/>
        </w:rPr>
        <w:tab/>
        <w:t xml:space="preserve">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"Pharmacokinetics of </w:t>
      </w:r>
      <w:r>
        <w:rPr>
          <w:rFonts w:ascii="Times New Roman" w:hAnsi="Times New Roman"/>
          <w:sz w:val="20"/>
          <w:szCs w:val="20"/>
          <w:vertAlign w:val="superscript"/>
        </w:rPr>
        <w:t>14</w:t>
      </w:r>
      <w:r>
        <w:rPr>
          <w:rFonts w:ascii="Times New Roman" w:hAnsi="Times New Roman"/>
          <w:sz w:val="20"/>
          <w:szCs w:val="20"/>
        </w:rPr>
        <w:t xml:space="preserve">C-Acetohydroxamic Acid in the Rat," 24th National Meeting of the Academy of Pharmaceutical Sciences, </w:t>
      </w:r>
      <w:r w:rsidR="00CD52AE">
        <w:rPr>
          <w:rFonts w:ascii="Times New Roman" w:hAnsi="Times New Roman"/>
          <w:sz w:val="20"/>
          <w:szCs w:val="20"/>
        </w:rPr>
        <w:t>November</w:t>
      </w:r>
      <w:r>
        <w:rPr>
          <w:rFonts w:ascii="Times New Roman" w:hAnsi="Times New Roman"/>
          <w:sz w:val="20"/>
          <w:szCs w:val="20"/>
        </w:rPr>
        <w:t xml:space="preserve"> 1978.</w:t>
      </w:r>
    </w:p>
    <w:p w14:paraId="03F9FBEB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8420FF5" w14:textId="2245C23D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</w:t>
      </w:r>
      <w:r>
        <w:rPr>
          <w:rFonts w:ascii="Times New Roman" w:hAnsi="Times New Roman"/>
          <w:sz w:val="20"/>
          <w:szCs w:val="20"/>
        </w:rPr>
        <w:tab/>
        <w:t xml:space="preserve">W. R. </w:t>
      </w:r>
      <w:proofErr w:type="spellStart"/>
      <w:r>
        <w:rPr>
          <w:rFonts w:ascii="Times New Roman" w:hAnsi="Times New Roman"/>
          <w:sz w:val="20"/>
          <w:szCs w:val="20"/>
        </w:rPr>
        <w:t>Ravis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"Effect of Enzyme-Inducing and Enzyme-Inhibiting Agents on Drug Absorption II:  Influence of </w:t>
      </w:r>
      <w:proofErr w:type="spellStart"/>
      <w:r>
        <w:rPr>
          <w:rFonts w:ascii="Times New Roman" w:hAnsi="Times New Roman"/>
          <w:sz w:val="20"/>
          <w:szCs w:val="20"/>
        </w:rPr>
        <w:t>Proadifen</w:t>
      </w:r>
      <w:proofErr w:type="spellEnd"/>
      <w:r>
        <w:rPr>
          <w:rFonts w:ascii="Times New Roman" w:hAnsi="Times New Roman"/>
          <w:sz w:val="20"/>
          <w:szCs w:val="20"/>
        </w:rPr>
        <w:t xml:space="preserve"> on 3-0-Methylglucose Transport in Rats," 24th National Meeting of the Academy of Pharmaceutical Sciences, </w:t>
      </w:r>
      <w:r w:rsidR="00CD52AE">
        <w:rPr>
          <w:rFonts w:ascii="Times New Roman" w:hAnsi="Times New Roman"/>
          <w:sz w:val="20"/>
          <w:szCs w:val="20"/>
        </w:rPr>
        <w:t>November</w:t>
      </w:r>
      <w:r>
        <w:rPr>
          <w:rFonts w:ascii="Times New Roman" w:hAnsi="Times New Roman"/>
          <w:sz w:val="20"/>
          <w:szCs w:val="20"/>
        </w:rPr>
        <w:t xml:space="preserve"> 1978.</w:t>
      </w:r>
    </w:p>
    <w:p w14:paraId="096AFC9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86873AF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Hulse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and J. V. Bruckner, "Influence of Blood Sampling on the Protein Binding of </w:t>
      </w:r>
      <w:proofErr w:type="spellStart"/>
      <w:r>
        <w:rPr>
          <w:rFonts w:ascii="Times New Roman" w:hAnsi="Times New Roman"/>
          <w:sz w:val="20"/>
          <w:szCs w:val="20"/>
        </w:rPr>
        <w:t>Dicumarol</w:t>
      </w:r>
      <w:proofErr w:type="spellEnd"/>
      <w:r>
        <w:rPr>
          <w:rFonts w:ascii="Times New Roman" w:hAnsi="Times New Roman"/>
          <w:sz w:val="20"/>
          <w:szCs w:val="20"/>
        </w:rPr>
        <w:t xml:space="preserve"> in the Rat," 126th Annual Meeting of the American Pharmaceutical Association, April 1979.</w:t>
      </w:r>
    </w:p>
    <w:p w14:paraId="0A2AEA1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B62AB27" w14:textId="589019C8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</w:t>
      </w:r>
      <w:r>
        <w:rPr>
          <w:rFonts w:ascii="Times New Roman" w:hAnsi="Times New Roman"/>
          <w:sz w:val="20"/>
          <w:szCs w:val="20"/>
        </w:rPr>
        <w:tab/>
        <w:t xml:space="preserve">R. A. Moore, S. Feldman, J. </w:t>
      </w:r>
      <w:proofErr w:type="spellStart"/>
      <w:r>
        <w:rPr>
          <w:rFonts w:ascii="Times New Roman" w:hAnsi="Times New Roman"/>
          <w:sz w:val="20"/>
          <w:szCs w:val="20"/>
        </w:rPr>
        <w:t>Treuting</w:t>
      </w:r>
      <w:proofErr w:type="spellEnd"/>
      <w:r>
        <w:rPr>
          <w:rFonts w:ascii="Times New Roman" w:hAnsi="Times New Roman"/>
          <w:sz w:val="20"/>
          <w:szCs w:val="20"/>
        </w:rPr>
        <w:t xml:space="preserve">, R. </w:t>
      </w:r>
      <w:proofErr w:type="spellStart"/>
      <w:r>
        <w:rPr>
          <w:rFonts w:ascii="Times New Roman" w:hAnsi="Times New Roman"/>
          <w:sz w:val="20"/>
          <w:szCs w:val="20"/>
        </w:rPr>
        <w:t>Bloss</w:t>
      </w:r>
      <w:proofErr w:type="spellEnd"/>
      <w:r>
        <w:rPr>
          <w:rFonts w:ascii="Times New Roman" w:hAnsi="Times New Roman"/>
          <w:sz w:val="20"/>
          <w:szCs w:val="20"/>
        </w:rPr>
        <w:t xml:space="preserve">, and S. J. </w:t>
      </w:r>
      <w:proofErr w:type="spellStart"/>
      <w:r>
        <w:rPr>
          <w:rFonts w:ascii="Times New Roman" w:hAnsi="Times New Roman"/>
          <w:sz w:val="20"/>
          <w:szCs w:val="20"/>
        </w:rPr>
        <w:t>Dudrick</w:t>
      </w:r>
      <w:proofErr w:type="spellEnd"/>
      <w:r>
        <w:rPr>
          <w:rFonts w:ascii="Times New Roman" w:hAnsi="Times New Roman"/>
          <w:sz w:val="20"/>
          <w:szCs w:val="20"/>
        </w:rPr>
        <w:t xml:space="preserve">," Pharmacokinetics of Continuous Intravenous Infusion Cimetidine in </w:t>
      </w:r>
      <w:proofErr w:type="spellStart"/>
      <w:r>
        <w:rPr>
          <w:rFonts w:ascii="Times New Roman" w:hAnsi="Times New Roman"/>
          <w:sz w:val="20"/>
          <w:szCs w:val="20"/>
        </w:rPr>
        <w:t>Hyperalimentation</w:t>
      </w:r>
      <w:proofErr w:type="spellEnd"/>
      <w:r>
        <w:rPr>
          <w:rFonts w:ascii="Times New Roman" w:hAnsi="Times New Roman"/>
          <w:sz w:val="20"/>
          <w:szCs w:val="20"/>
        </w:rPr>
        <w:t xml:space="preserve"> Solutions," 81st Meeting of the American Society for Clinical Pharm</w:t>
      </w:r>
      <w:r w:rsidR="00CD52AE">
        <w:rPr>
          <w:rFonts w:ascii="Times New Roman" w:hAnsi="Times New Roman"/>
          <w:sz w:val="20"/>
          <w:szCs w:val="20"/>
        </w:rPr>
        <w:t>acology and Therapeutics, March</w:t>
      </w:r>
      <w:r>
        <w:rPr>
          <w:rFonts w:ascii="Times New Roman" w:hAnsi="Times New Roman"/>
          <w:sz w:val="20"/>
          <w:szCs w:val="20"/>
        </w:rPr>
        <w:t xml:space="preserve"> 1980.</w:t>
      </w:r>
    </w:p>
    <w:p w14:paraId="034CBF41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251CA0D" w14:textId="6728082B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</w:t>
      </w:r>
      <w:r>
        <w:rPr>
          <w:rFonts w:ascii="Times New Roman" w:hAnsi="Times New Roman"/>
          <w:sz w:val="20"/>
          <w:szCs w:val="20"/>
        </w:rPr>
        <w:tab/>
        <w:t xml:space="preserve">S. Feldman, S. L. Chen, L. K. Pickering, T. G. Cleary, C. D. Ericsson, and M. </w:t>
      </w:r>
      <w:proofErr w:type="spellStart"/>
      <w:r>
        <w:rPr>
          <w:rFonts w:ascii="Times New Roman" w:hAnsi="Times New Roman"/>
          <w:sz w:val="20"/>
          <w:szCs w:val="20"/>
        </w:rPr>
        <w:t>Hulse</w:t>
      </w:r>
      <w:proofErr w:type="spellEnd"/>
      <w:r>
        <w:rPr>
          <w:rFonts w:ascii="Times New Roman" w:hAnsi="Times New Roman"/>
          <w:sz w:val="20"/>
          <w:szCs w:val="20"/>
        </w:rPr>
        <w:t>, "Absorption of Salicylate from a Bismuth Subsalicylate Antidiarrheal Preparation (Pepto-Bismol)," 81st Meeting of the American Society for Clinical Pharm</w:t>
      </w:r>
      <w:r w:rsidR="00CD52AE">
        <w:rPr>
          <w:rFonts w:ascii="Times New Roman" w:hAnsi="Times New Roman"/>
          <w:sz w:val="20"/>
          <w:szCs w:val="20"/>
        </w:rPr>
        <w:t>acology and Therapeutics, March</w:t>
      </w:r>
      <w:r>
        <w:rPr>
          <w:rFonts w:ascii="Times New Roman" w:hAnsi="Times New Roman"/>
          <w:sz w:val="20"/>
          <w:szCs w:val="20"/>
        </w:rPr>
        <w:t xml:space="preserve"> 1980.</w:t>
      </w:r>
    </w:p>
    <w:p w14:paraId="06C1195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8F6B796" w14:textId="5716D3CF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</w:t>
      </w:r>
      <w:r>
        <w:rPr>
          <w:rFonts w:ascii="Times New Roman" w:hAnsi="Times New Roman"/>
          <w:sz w:val="20"/>
          <w:szCs w:val="20"/>
        </w:rPr>
        <w:tab/>
        <w:t xml:space="preserve">C. D. Ericsson, S. Feldman, L. K. Pickering, T. G. Cleary, S. L. Chen, and M. </w:t>
      </w:r>
      <w:proofErr w:type="spellStart"/>
      <w:r>
        <w:rPr>
          <w:rFonts w:ascii="Times New Roman" w:hAnsi="Times New Roman"/>
          <w:sz w:val="20"/>
          <w:szCs w:val="20"/>
        </w:rPr>
        <w:t>Hulse</w:t>
      </w:r>
      <w:proofErr w:type="spellEnd"/>
      <w:r>
        <w:rPr>
          <w:rFonts w:ascii="Times New Roman" w:hAnsi="Times New Roman"/>
          <w:sz w:val="20"/>
          <w:szCs w:val="20"/>
        </w:rPr>
        <w:t xml:space="preserve">, "The Influence of Pepto-Bismol on </w:t>
      </w:r>
      <w:proofErr w:type="spellStart"/>
      <w:r>
        <w:rPr>
          <w:rFonts w:ascii="Times New Roman" w:hAnsi="Times New Roman"/>
          <w:sz w:val="20"/>
          <w:szCs w:val="20"/>
        </w:rPr>
        <w:t>Bioavailabiltiy</w:t>
      </w:r>
      <w:proofErr w:type="spellEnd"/>
      <w:r>
        <w:rPr>
          <w:rFonts w:ascii="Times New Roman" w:hAnsi="Times New Roman"/>
          <w:sz w:val="20"/>
          <w:szCs w:val="20"/>
        </w:rPr>
        <w:t xml:space="preserve"> of Doxycycline," 20th </w:t>
      </w:r>
      <w:proofErr w:type="spellStart"/>
      <w:r>
        <w:rPr>
          <w:rFonts w:ascii="Times New Roman" w:hAnsi="Times New Roman"/>
          <w:sz w:val="20"/>
          <w:szCs w:val="20"/>
        </w:rPr>
        <w:t>Interscience</w:t>
      </w:r>
      <w:proofErr w:type="spellEnd"/>
      <w:r>
        <w:rPr>
          <w:rFonts w:ascii="Times New Roman" w:hAnsi="Times New Roman"/>
          <w:sz w:val="20"/>
          <w:szCs w:val="20"/>
        </w:rPr>
        <w:t xml:space="preserve"> Conference on Antimicrobial Agents and Chemotherapy, American Society for Microbiol</w:t>
      </w:r>
      <w:r w:rsidR="00CD52AE">
        <w:rPr>
          <w:rFonts w:ascii="Times New Roman" w:hAnsi="Times New Roman"/>
          <w:sz w:val="20"/>
          <w:szCs w:val="20"/>
        </w:rPr>
        <w:t>ogy, September</w:t>
      </w:r>
      <w:r>
        <w:rPr>
          <w:rFonts w:ascii="Times New Roman" w:hAnsi="Times New Roman"/>
          <w:sz w:val="20"/>
          <w:szCs w:val="20"/>
        </w:rPr>
        <w:t xml:space="preserve"> 1980.</w:t>
      </w:r>
    </w:p>
    <w:p w14:paraId="6BEDD52C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E17F777" w14:textId="24E7BE03" w:rsidR="00BE7FF6" w:rsidRDefault="00BE7FF6" w:rsidP="00A96A91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</w:t>
      </w:r>
      <w:r>
        <w:rPr>
          <w:rFonts w:ascii="Times New Roman" w:hAnsi="Times New Roman"/>
          <w:sz w:val="20"/>
          <w:szCs w:val="20"/>
        </w:rPr>
        <w:tab/>
        <w:t xml:space="preserve">V. I. </w:t>
      </w:r>
      <w:proofErr w:type="spellStart"/>
      <w:r>
        <w:rPr>
          <w:rFonts w:ascii="Times New Roman" w:hAnsi="Times New Roman"/>
          <w:sz w:val="20"/>
          <w:szCs w:val="20"/>
        </w:rPr>
        <w:t>Avramis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G. A. </w:t>
      </w:r>
      <w:proofErr w:type="spellStart"/>
      <w:r>
        <w:rPr>
          <w:rFonts w:ascii="Times New Roman" w:hAnsi="Times New Roman"/>
          <w:sz w:val="20"/>
          <w:szCs w:val="20"/>
        </w:rPr>
        <w:t>Alianell</w:t>
      </w:r>
      <w:proofErr w:type="spellEnd"/>
      <w:r>
        <w:rPr>
          <w:rFonts w:ascii="Times New Roman" w:hAnsi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/>
          <w:sz w:val="20"/>
          <w:szCs w:val="20"/>
        </w:rPr>
        <w:t>Ti</w:t>
      </w:r>
      <w:proofErr w:type="spellEnd"/>
      <w:r>
        <w:rPr>
          <w:rFonts w:ascii="Times New Roman" w:hAnsi="Times New Roman"/>
          <w:sz w:val="20"/>
          <w:szCs w:val="20"/>
        </w:rPr>
        <w:t xml:space="preserve"> Li Loo, "</w:t>
      </w:r>
      <w:r>
        <w:rPr>
          <w:rFonts w:ascii="Times New Roman" w:hAnsi="Times New Roman"/>
          <w:sz w:val="20"/>
          <w:szCs w:val="20"/>
          <w:u w:val="single"/>
        </w:rPr>
        <w:t>In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Vivo</w:t>
      </w:r>
      <w:r>
        <w:rPr>
          <w:rFonts w:ascii="Times New Roman" w:hAnsi="Times New Roman"/>
          <w:sz w:val="20"/>
          <w:szCs w:val="20"/>
        </w:rPr>
        <w:t xml:space="preserve"> Interaction of the Antitumor Agents DHAQ (NSC-299195) and Doxorubicin with DNA of Mouse L1210 Leukemia Cells," 29th National Meeting of the Academy of Pharmaceuti</w:t>
      </w:r>
      <w:r w:rsidR="00CD52AE">
        <w:rPr>
          <w:rFonts w:ascii="Times New Roman" w:hAnsi="Times New Roman"/>
          <w:sz w:val="20"/>
          <w:szCs w:val="20"/>
        </w:rPr>
        <w:t>cal Sciences, November</w:t>
      </w:r>
      <w:r>
        <w:rPr>
          <w:rFonts w:ascii="Times New Roman" w:hAnsi="Times New Roman"/>
          <w:sz w:val="20"/>
          <w:szCs w:val="20"/>
        </w:rPr>
        <w:t xml:space="preserve"> 1980.</w:t>
      </w:r>
    </w:p>
    <w:p w14:paraId="187D5B16" w14:textId="77777777" w:rsidR="00A96A91" w:rsidRDefault="00A96A91" w:rsidP="00A96A91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1C1C2014" w14:textId="3B08CBD3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23.</w:t>
      </w:r>
      <w:r>
        <w:rPr>
          <w:rFonts w:ascii="Times New Roman" w:hAnsi="Times New Roman"/>
          <w:sz w:val="20"/>
          <w:szCs w:val="20"/>
        </w:rPr>
        <w:tab/>
        <w:t xml:space="preserve">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and D. P. Griffith, "Disposition of </w:t>
      </w:r>
      <w:r>
        <w:rPr>
          <w:rFonts w:ascii="Times New Roman" w:hAnsi="Times New Roman"/>
          <w:sz w:val="20"/>
          <w:szCs w:val="20"/>
          <w:vertAlign w:val="superscript"/>
        </w:rPr>
        <w:t>14</w:t>
      </w:r>
      <w:r>
        <w:rPr>
          <w:rFonts w:ascii="Times New Roman" w:hAnsi="Times New Roman"/>
          <w:sz w:val="20"/>
          <w:szCs w:val="20"/>
        </w:rPr>
        <w:t xml:space="preserve">C-Acetohydoxamic Acid and </w:t>
      </w:r>
      <w:r>
        <w:rPr>
          <w:rFonts w:ascii="Times New Roman" w:hAnsi="Times New Roman"/>
          <w:sz w:val="20"/>
          <w:szCs w:val="20"/>
          <w:vertAlign w:val="superscript"/>
        </w:rPr>
        <w:t>14</w:t>
      </w:r>
      <w:r>
        <w:rPr>
          <w:rFonts w:ascii="Times New Roman" w:hAnsi="Times New Roman"/>
          <w:sz w:val="20"/>
          <w:szCs w:val="20"/>
        </w:rPr>
        <w:t xml:space="preserve">C-Acetamide in the Rat," 29th National Meeting of the Academy of Pharmaceutical Sciences, </w:t>
      </w:r>
      <w:r w:rsidR="00CD52AE">
        <w:rPr>
          <w:rFonts w:ascii="Times New Roman" w:hAnsi="Times New Roman"/>
          <w:sz w:val="20"/>
          <w:szCs w:val="20"/>
        </w:rPr>
        <w:t>November</w:t>
      </w:r>
      <w:r>
        <w:rPr>
          <w:rFonts w:ascii="Times New Roman" w:hAnsi="Times New Roman"/>
          <w:sz w:val="20"/>
          <w:szCs w:val="20"/>
        </w:rPr>
        <w:t xml:space="preserve"> 1980.</w:t>
      </w:r>
    </w:p>
    <w:p w14:paraId="7E0764D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CB5B565" w14:textId="5F3A0153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24.</w:t>
      </w:r>
      <w:r>
        <w:rPr>
          <w:rFonts w:ascii="Times New Roman" w:hAnsi="Times New Roman"/>
          <w:sz w:val="20"/>
          <w:szCs w:val="20"/>
        </w:rPr>
        <w:tab/>
        <w:t xml:space="preserve">W. R. </w:t>
      </w:r>
      <w:proofErr w:type="spellStart"/>
      <w:r>
        <w:rPr>
          <w:rFonts w:ascii="Times New Roman" w:hAnsi="Times New Roman"/>
          <w:sz w:val="20"/>
          <w:szCs w:val="20"/>
        </w:rPr>
        <w:t>Ravis</w:t>
      </w:r>
      <w:proofErr w:type="spellEnd"/>
      <w:r>
        <w:rPr>
          <w:rFonts w:ascii="Times New Roman" w:hAnsi="Times New Roman"/>
          <w:sz w:val="20"/>
          <w:szCs w:val="20"/>
        </w:rPr>
        <w:t>, S. Feldman, and J. Wang, "Intestinal Absorption and Metabolism of 6-Mercaptopurine in the Rate Small Intestine," 29th National Meeting of the Academy of Ph</w:t>
      </w:r>
      <w:r w:rsidR="00CD52AE">
        <w:rPr>
          <w:rFonts w:ascii="Times New Roman" w:hAnsi="Times New Roman"/>
          <w:sz w:val="20"/>
          <w:szCs w:val="20"/>
        </w:rPr>
        <w:t>armaceutical Sciences, November</w:t>
      </w:r>
      <w:r>
        <w:rPr>
          <w:rFonts w:ascii="Times New Roman" w:hAnsi="Times New Roman"/>
          <w:sz w:val="20"/>
          <w:szCs w:val="20"/>
        </w:rPr>
        <w:t xml:space="preserve"> 1980.</w:t>
      </w:r>
    </w:p>
    <w:p w14:paraId="61FCE398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DB41A75" w14:textId="0E5D0376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</w:t>
      </w:r>
      <w:r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/>
          <w:sz w:val="20"/>
          <w:szCs w:val="20"/>
        </w:rPr>
        <w:t>Hulse</w:t>
      </w:r>
      <w:proofErr w:type="spellEnd"/>
      <w:r>
        <w:rPr>
          <w:rFonts w:ascii="Times New Roman" w:hAnsi="Times New Roman"/>
          <w:sz w:val="20"/>
          <w:szCs w:val="20"/>
        </w:rPr>
        <w:t xml:space="preserve">, J. V. Bruckner, and S. Feldman, "The Effect of </w:t>
      </w:r>
      <w:proofErr w:type="spellStart"/>
      <w:r>
        <w:rPr>
          <w:rFonts w:ascii="Times New Roman" w:hAnsi="Times New Roman"/>
          <w:sz w:val="20"/>
          <w:szCs w:val="20"/>
        </w:rPr>
        <w:t>Secobarbital</w:t>
      </w:r>
      <w:proofErr w:type="spellEnd"/>
      <w:r>
        <w:rPr>
          <w:rFonts w:ascii="Times New Roman" w:hAnsi="Times New Roman"/>
          <w:sz w:val="20"/>
          <w:szCs w:val="20"/>
        </w:rPr>
        <w:t xml:space="preserve"> on the Enterohepatic Circulation of </w:t>
      </w:r>
      <w:proofErr w:type="spellStart"/>
      <w:r>
        <w:rPr>
          <w:rFonts w:ascii="Times New Roman" w:hAnsi="Times New Roman"/>
          <w:sz w:val="20"/>
          <w:szCs w:val="20"/>
        </w:rPr>
        <w:t>Bishydroxycoumarin</w:t>
      </w:r>
      <w:proofErr w:type="spellEnd"/>
      <w:r>
        <w:rPr>
          <w:rFonts w:ascii="Times New Roman" w:hAnsi="Times New Roman"/>
          <w:sz w:val="20"/>
          <w:szCs w:val="20"/>
        </w:rPr>
        <w:t xml:space="preserve"> in the Rat," Society of Toxicology, </w:t>
      </w:r>
      <w:r w:rsidR="00CD52AE">
        <w:rPr>
          <w:rFonts w:ascii="Times New Roman" w:hAnsi="Times New Roman"/>
          <w:sz w:val="20"/>
          <w:szCs w:val="20"/>
        </w:rPr>
        <w:t>March</w:t>
      </w:r>
      <w:r>
        <w:rPr>
          <w:rFonts w:ascii="Times New Roman" w:hAnsi="Times New Roman"/>
          <w:sz w:val="20"/>
          <w:szCs w:val="20"/>
        </w:rPr>
        <w:t xml:space="preserve"> 1981.</w:t>
      </w:r>
    </w:p>
    <w:p w14:paraId="1EC93856" w14:textId="77777777" w:rsidR="002C59E8" w:rsidRDefault="002C59E8" w:rsidP="00543D8C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14:paraId="44FCC027" w14:textId="2721B451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26.</w:t>
      </w:r>
      <w:r>
        <w:rPr>
          <w:rFonts w:ascii="Times New Roman" w:hAnsi="Times New Roman"/>
          <w:sz w:val="20"/>
          <w:szCs w:val="20"/>
        </w:rPr>
        <w:tab/>
        <w:t xml:space="preserve">V. I. </w:t>
      </w:r>
      <w:proofErr w:type="spellStart"/>
      <w:r>
        <w:rPr>
          <w:rFonts w:ascii="Times New Roman" w:hAnsi="Times New Roman"/>
          <w:sz w:val="20"/>
          <w:szCs w:val="20"/>
        </w:rPr>
        <w:t>Avramis</w:t>
      </w:r>
      <w:proofErr w:type="spellEnd"/>
      <w:r>
        <w:rPr>
          <w:rFonts w:ascii="Times New Roman" w:hAnsi="Times New Roman"/>
          <w:sz w:val="20"/>
          <w:szCs w:val="20"/>
        </w:rPr>
        <w:t xml:space="preserve">, V. B. </w:t>
      </w:r>
      <w:proofErr w:type="spellStart"/>
      <w:r>
        <w:rPr>
          <w:rFonts w:ascii="Times New Roman" w:hAnsi="Times New Roman"/>
          <w:sz w:val="20"/>
          <w:szCs w:val="20"/>
        </w:rPr>
        <w:t>Grossie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E. </w:t>
      </w:r>
      <w:proofErr w:type="spellStart"/>
      <w:r>
        <w:rPr>
          <w:rFonts w:ascii="Times New Roman" w:hAnsi="Times New Roman"/>
          <w:sz w:val="20"/>
          <w:szCs w:val="20"/>
        </w:rPr>
        <w:t>McKelvey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Ti</w:t>
      </w:r>
      <w:proofErr w:type="spellEnd"/>
      <w:r>
        <w:rPr>
          <w:rFonts w:ascii="Times New Roman" w:hAnsi="Times New Roman"/>
          <w:sz w:val="20"/>
          <w:szCs w:val="20"/>
        </w:rPr>
        <w:t xml:space="preserve"> Lo Loo, "Comparative Antitumor Activity of 1,4-Bis (((2-((2-</w:t>
      </w:r>
      <w:proofErr w:type="gramStart"/>
      <w:r>
        <w:rPr>
          <w:rFonts w:ascii="Times New Roman" w:hAnsi="Times New Roman"/>
          <w:sz w:val="20"/>
          <w:szCs w:val="20"/>
        </w:rPr>
        <w:t>Hydroxyethyl)amino</w:t>
      </w:r>
      <w:proofErr w:type="gramEnd"/>
      <w:r>
        <w:rPr>
          <w:rFonts w:ascii="Times New Roman" w:hAnsi="Times New Roman"/>
          <w:sz w:val="20"/>
          <w:szCs w:val="20"/>
        </w:rPr>
        <w:t xml:space="preserve">)ethyl)amino))-9,10-Anthracenedione (DHAQ) and Doxorubicin Against L1210 Murine Leukemia," Proc. AACR, </w:t>
      </w:r>
      <w:r>
        <w:rPr>
          <w:rFonts w:ascii="Times New Roman" w:hAnsi="Times New Roman"/>
          <w:sz w:val="20"/>
          <w:szCs w:val="20"/>
          <w:u w:val="single"/>
        </w:rPr>
        <w:t>22</w:t>
      </w:r>
      <w:r w:rsidR="00CD52AE">
        <w:rPr>
          <w:rFonts w:ascii="Times New Roman" w:hAnsi="Times New Roman"/>
          <w:sz w:val="20"/>
          <w:szCs w:val="20"/>
        </w:rPr>
        <w:t>, 210, April</w:t>
      </w:r>
      <w:r>
        <w:rPr>
          <w:rFonts w:ascii="Times New Roman" w:hAnsi="Times New Roman"/>
          <w:sz w:val="20"/>
          <w:szCs w:val="20"/>
        </w:rPr>
        <w:t xml:space="preserve"> 1981.</w:t>
      </w:r>
    </w:p>
    <w:p w14:paraId="2F647262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B84E7C1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</w:t>
      </w:r>
      <w:r>
        <w:rPr>
          <w:rFonts w:ascii="Times New Roman" w:hAnsi="Times New Roman"/>
          <w:sz w:val="20"/>
          <w:szCs w:val="20"/>
        </w:rPr>
        <w:tab/>
        <w:t xml:space="preserve">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>, J. V. Bruckner, and S. Feldman, "Pharmacokinetics of Orally and Intravenously Administered 1,1-Dichloroethylene in the Rat," Society of Toxicology, February, 1982.</w:t>
      </w:r>
    </w:p>
    <w:p w14:paraId="74BB9BE5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C5896A7" w14:textId="0CE8723E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28.</w:t>
      </w:r>
      <w:r>
        <w:rPr>
          <w:rFonts w:ascii="Times New Roman" w:hAnsi="Times New Roman"/>
          <w:sz w:val="20"/>
          <w:szCs w:val="20"/>
        </w:rPr>
        <w:tab/>
        <w:t xml:space="preserve">R. D'Souza, 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 xml:space="preserve">, J. V. Bruckner, and S. Feldman, "Fasting and Non-Fasting Effects on 1,1-Dichloroethylene (DCE) Pharmacokinetics in Rats," 129th Annual Meeting of the American Pharmaceutical Association, </w:t>
      </w:r>
      <w:r w:rsidR="000E0AA3">
        <w:rPr>
          <w:rFonts w:ascii="Times New Roman" w:hAnsi="Times New Roman"/>
          <w:sz w:val="20"/>
          <w:szCs w:val="20"/>
        </w:rPr>
        <w:t>April</w:t>
      </w:r>
      <w:r>
        <w:rPr>
          <w:rFonts w:ascii="Times New Roman" w:hAnsi="Times New Roman"/>
          <w:sz w:val="20"/>
          <w:szCs w:val="20"/>
        </w:rPr>
        <w:t xml:space="preserve"> 1982.</w:t>
      </w:r>
    </w:p>
    <w:p w14:paraId="4D986540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9F6D664" w14:textId="4C737D21" w:rsidR="00112C2E" w:rsidRDefault="00BE7FF6" w:rsidP="000E0AA3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</w:t>
      </w:r>
      <w:r>
        <w:rPr>
          <w:rFonts w:ascii="Times New Roman" w:hAnsi="Times New Roman"/>
          <w:sz w:val="20"/>
          <w:szCs w:val="20"/>
        </w:rPr>
        <w:tab/>
        <w:t>H. L. Panjabi, L. K. Pickering, and S. Feldman, "</w:t>
      </w:r>
      <w:proofErr w:type="spellStart"/>
      <w:r>
        <w:rPr>
          <w:rFonts w:ascii="Times New Roman" w:hAnsi="Times New Roman"/>
          <w:sz w:val="20"/>
          <w:szCs w:val="20"/>
        </w:rPr>
        <w:t>Biopharmaceutic</w:t>
      </w:r>
      <w:proofErr w:type="spellEnd"/>
      <w:r>
        <w:rPr>
          <w:rFonts w:ascii="Times New Roman" w:hAnsi="Times New Roman"/>
          <w:sz w:val="20"/>
          <w:szCs w:val="20"/>
        </w:rPr>
        <w:t xml:space="preserve"> Properties of Bismuth Subsalicylate," 129th Annual Meeting of the American Pharmaceutical Association, </w:t>
      </w:r>
      <w:r w:rsidR="000E0AA3">
        <w:rPr>
          <w:rFonts w:ascii="Times New Roman" w:hAnsi="Times New Roman"/>
          <w:sz w:val="20"/>
          <w:szCs w:val="20"/>
        </w:rPr>
        <w:t>April</w:t>
      </w:r>
      <w:r>
        <w:rPr>
          <w:rFonts w:ascii="Times New Roman" w:hAnsi="Times New Roman"/>
          <w:sz w:val="20"/>
          <w:szCs w:val="20"/>
        </w:rPr>
        <w:t xml:space="preserve"> 1982.</w:t>
      </w:r>
    </w:p>
    <w:p w14:paraId="5D8B7C0A" w14:textId="77777777" w:rsidR="00112C2E" w:rsidRDefault="00112C2E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4B2270EF" w14:textId="21C9DA0B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30.</w:t>
      </w:r>
      <w:r>
        <w:rPr>
          <w:rFonts w:ascii="Times New Roman" w:hAnsi="Times New Roman"/>
          <w:sz w:val="20"/>
          <w:szCs w:val="20"/>
        </w:rPr>
        <w:tab/>
        <w:t xml:space="preserve">S. Feldman, L. A. Hayman, and M. </w:t>
      </w:r>
      <w:proofErr w:type="spellStart"/>
      <w:r>
        <w:rPr>
          <w:rFonts w:ascii="Times New Roman" w:hAnsi="Times New Roman"/>
          <w:sz w:val="20"/>
          <w:szCs w:val="20"/>
        </w:rPr>
        <w:t>Hulse</w:t>
      </w:r>
      <w:proofErr w:type="spellEnd"/>
      <w:r>
        <w:rPr>
          <w:rFonts w:ascii="Times New Roman" w:hAnsi="Times New Roman"/>
          <w:sz w:val="20"/>
          <w:szCs w:val="20"/>
        </w:rPr>
        <w:t xml:space="preserve">, "Disposition of Intravenous Contrast Media:  Low and High Dose </w:t>
      </w:r>
      <w:proofErr w:type="spellStart"/>
      <w:r>
        <w:rPr>
          <w:rFonts w:ascii="Times New Roman" w:hAnsi="Times New Roman"/>
          <w:sz w:val="20"/>
          <w:szCs w:val="20"/>
        </w:rPr>
        <w:t>Diatrizoate</w:t>
      </w:r>
      <w:proofErr w:type="spellEnd"/>
      <w:r>
        <w:rPr>
          <w:rFonts w:ascii="Times New Roman" w:hAnsi="Times New Roman"/>
          <w:sz w:val="20"/>
          <w:szCs w:val="20"/>
        </w:rPr>
        <w:t xml:space="preserve">," 84th Annual Meeting of the American Society for Clinical Pharmacology and Therapeutics, </w:t>
      </w:r>
      <w:r w:rsidR="000E0AA3">
        <w:rPr>
          <w:rFonts w:ascii="Times New Roman" w:hAnsi="Times New Roman"/>
          <w:sz w:val="20"/>
          <w:szCs w:val="20"/>
        </w:rPr>
        <w:t>March</w:t>
      </w:r>
      <w:r>
        <w:rPr>
          <w:rFonts w:ascii="Times New Roman" w:hAnsi="Times New Roman"/>
          <w:sz w:val="20"/>
          <w:szCs w:val="20"/>
        </w:rPr>
        <w:t xml:space="preserve"> 1983.</w:t>
      </w:r>
    </w:p>
    <w:p w14:paraId="331CD726" w14:textId="77777777" w:rsidR="00567ED2" w:rsidRDefault="00567ED2" w:rsidP="00FB7848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14:paraId="7476ADFC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31.</w:t>
      </w:r>
      <w:r>
        <w:rPr>
          <w:rFonts w:ascii="Times New Roman" w:hAnsi="Times New Roman"/>
          <w:sz w:val="20"/>
          <w:szCs w:val="20"/>
        </w:rPr>
        <w:tab/>
        <w:t xml:space="preserve">R. D'Souza, F. Desai, L. </w:t>
      </w:r>
      <w:proofErr w:type="spellStart"/>
      <w:r>
        <w:rPr>
          <w:rFonts w:ascii="Times New Roman" w:hAnsi="Times New Roman"/>
          <w:sz w:val="20"/>
          <w:szCs w:val="20"/>
        </w:rPr>
        <w:t>Putcha</w:t>
      </w:r>
      <w:proofErr w:type="spellEnd"/>
      <w:r>
        <w:rPr>
          <w:rFonts w:ascii="Times New Roman" w:hAnsi="Times New Roman"/>
          <w:sz w:val="20"/>
          <w:szCs w:val="20"/>
        </w:rPr>
        <w:t>, J. V. Bruckner, and S. Feldman, "Weight and Fasting Effects on the Disposition of Halocarbons in the Rat," 130th Annual Meeting of the American Pharmaceutical Association, April, 1983.</w:t>
      </w:r>
    </w:p>
    <w:p w14:paraId="5538F09F" w14:textId="77777777" w:rsidR="000E0AA3" w:rsidRDefault="000E0AA3" w:rsidP="00FB7848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14:paraId="28873715" w14:textId="469174C1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32.</w:t>
      </w:r>
      <w:r>
        <w:rPr>
          <w:rFonts w:ascii="Times New Roman" w:hAnsi="Times New Roman"/>
          <w:sz w:val="20"/>
          <w:szCs w:val="20"/>
        </w:rPr>
        <w:tab/>
        <w:t xml:space="preserve">R. D'Souza, F. Desai, J. V. Bruckner, and S. Feldman, "Pharmacokinetics of Trichloroethylene in the Rat," Third International Congress on Toxicology, </w:t>
      </w:r>
      <w:r w:rsidR="000E0AA3">
        <w:rPr>
          <w:rFonts w:ascii="Times New Roman" w:hAnsi="Times New Roman"/>
          <w:sz w:val="20"/>
          <w:szCs w:val="20"/>
        </w:rPr>
        <w:t>August</w:t>
      </w:r>
      <w:r>
        <w:rPr>
          <w:rFonts w:ascii="Times New Roman" w:hAnsi="Times New Roman"/>
          <w:sz w:val="20"/>
          <w:szCs w:val="20"/>
        </w:rPr>
        <w:t xml:space="preserve"> 1983.</w:t>
      </w:r>
    </w:p>
    <w:p w14:paraId="6658F4F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DBBC8B4" w14:textId="6BC431B8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33.</w:t>
      </w:r>
      <w:r>
        <w:rPr>
          <w:rFonts w:ascii="Times New Roman" w:hAnsi="Times New Roman"/>
          <w:sz w:val="20"/>
          <w:szCs w:val="20"/>
        </w:rPr>
        <w:tab/>
        <w:t xml:space="preserve">R. D'Souza, F. Desai, J. V. Bruckner, and S. Feldman, "Comparative Pharmacokinetics of Halocarbons in the Rat," Third International Congress on Toxicology, </w:t>
      </w:r>
      <w:r w:rsidR="000E0AA3">
        <w:rPr>
          <w:rFonts w:ascii="Times New Roman" w:hAnsi="Times New Roman"/>
          <w:sz w:val="20"/>
          <w:szCs w:val="20"/>
        </w:rPr>
        <w:t>August</w:t>
      </w:r>
      <w:r>
        <w:rPr>
          <w:rFonts w:ascii="Times New Roman" w:hAnsi="Times New Roman"/>
          <w:sz w:val="20"/>
          <w:szCs w:val="20"/>
        </w:rPr>
        <w:t xml:space="preserve"> 1983.</w:t>
      </w:r>
    </w:p>
    <w:p w14:paraId="280F9B13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9BD0124" w14:textId="60B44F69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34.</w:t>
      </w:r>
      <w:r>
        <w:rPr>
          <w:rFonts w:ascii="Times New Roman" w:hAnsi="Times New Roman"/>
          <w:sz w:val="20"/>
          <w:szCs w:val="20"/>
        </w:rPr>
        <w:tab/>
        <w:t>L. S. Halstead, S. Feldman, J. Claus-Walker, and V. Patel, "Drug Absorption in Spinal Cord Injured Patients," American Congress of Rehabilitation Medicine and American Academy of Physical Medicine &amp; Rehabilitation, Annual Meeting, November 1983.</w:t>
      </w:r>
    </w:p>
    <w:p w14:paraId="62E1A8B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612E215" w14:textId="3243DE71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35.</w:t>
      </w:r>
      <w:r>
        <w:rPr>
          <w:rFonts w:ascii="Times New Roman" w:hAnsi="Times New Roman"/>
          <w:sz w:val="20"/>
          <w:szCs w:val="20"/>
        </w:rPr>
        <w:tab/>
        <w:t xml:space="preserve">S. Feldman, B. </w:t>
      </w:r>
      <w:proofErr w:type="spellStart"/>
      <w:r>
        <w:rPr>
          <w:rFonts w:ascii="Times New Roman" w:hAnsi="Times New Roman"/>
          <w:sz w:val="20"/>
          <w:szCs w:val="20"/>
        </w:rPr>
        <w:t>Gonik</w:t>
      </w:r>
      <w:proofErr w:type="spellEnd"/>
      <w:r>
        <w:rPr>
          <w:rFonts w:ascii="Times New Roman" w:hAnsi="Times New Roman"/>
          <w:sz w:val="20"/>
          <w:szCs w:val="20"/>
        </w:rPr>
        <w:t>, D. Cotton, T. G. Cleary, and L. K. Pickering, "</w:t>
      </w:r>
      <w:proofErr w:type="spellStart"/>
      <w:r>
        <w:rPr>
          <w:rFonts w:ascii="Times New Roman" w:hAnsi="Times New Roman"/>
          <w:sz w:val="20"/>
          <w:szCs w:val="20"/>
        </w:rPr>
        <w:t>Cefoxitin</w:t>
      </w:r>
      <w:proofErr w:type="spellEnd"/>
      <w:r>
        <w:rPr>
          <w:rFonts w:ascii="Times New Roman" w:hAnsi="Times New Roman"/>
          <w:sz w:val="20"/>
          <w:szCs w:val="20"/>
        </w:rPr>
        <w:t xml:space="preserve"> Pharmacokinetics in Postpartum Women," 85th Annual Meeting of the American Society for Clinical Pharmacology and Therapeutics, </w:t>
      </w:r>
      <w:r w:rsidR="000E0AA3">
        <w:rPr>
          <w:rFonts w:ascii="Times New Roman" w:hAnsi="Times New Roman"/>
          <w:sz w:val="20"/>
          <w:szCs w:val="20"/>
        </w:rPr>
        <w:t>March</w:t>
      </w:r>
      <w:r>
        <w:rPr>
          <w:rFonts w:ascii="Times New Roman" w:hAnsi="Times New Roman"/>
          <w:sz w:val="20"/>
          <w:szCs w:val="20"/>
        </w:rPr>
        <w:t xml:space="preserve"> 1984.</w:t>
      </w:r>
    </w:p>
    <w:p w14:paraId="1D77F26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D9C45A6" w14:textId="118D272B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36.</w:t>
      </w:r>
      <w:r>
        <w:rPr>
          <w:rFonts w:ascii="Times New Roman" w:hAnsi="Times New Roman"/>
          <w:sz w:val="20"/>
          <w:szCs w:val="20"/>
        </w:rPr>
        <w:tab/>
        <w:t xml:space="preserve">B. </w:t>
      </w:r>
      <w:proofErr w:type="spellStart"/>
      <w:r>
        <w:rPr>
          <w:rFonts w:ascii="Times New Roman" w:hAnsi="Times New Roman"/>
          <w:sz w:val="20"/>
          <w:szCs w:val="20"/>
        </w:rPr>
        <w:t>Gonik</w:t>
      </w:r>
      <w:proofErr w:type="spellEnd"/>
      <w:r>
        <w:rPr>
          <w:rFonts w:ascii="Times New Roman" w:hAnsi="Times New Roman"/>
          <w:sz w:val="20"/>
          <w:szCs w:val="20"/>
        </w:rPr>
        <w:t xml:space="preserve">, D. Cotton, S. Feldman, T. G. Cleary, and L. K. Pickering, "Comparative Pharmacokinetics of </w:t>
      </w:r>
      <w:proofErr w:type="spellStart"/>
      <w:r>
        <w:rPr>
          <w:rFonts w:ascii="Times New Roman" w:hAnsi="Times New Roman"/>
          <w:sz w:val="20"/>
          <w:szCs w:val="20"/>
        </w:rPr>
        <w:t>Cefoxitin</w:t>
      </w:r>
      <w:proofErr w:type="spellEnd"/>
      <w:r>
        <w:rPr>
          <w:rFonts w:ascii="Times New Roman" w:hAnsi="Times New Roman"/>
          <w:sz w:val="20"/>
          <w:szCs w:val="20"/>
        </w:rPr>
        <w:t xml:space="preserve"> in the Postpartum Normotensive and Pregnancy-Induced Hypertensive Patient," Society for Gynecologic Investigation, </w:t>
      </w:r>
      <w:r w:rsidR="000E0AA3">
        <w:rPr>
          <w:rFonts w:ascii="Times New Roman" w:hAnsi="Times New Roman"/>
          <w:sz w:val="20"/>
          <w:szCs w:val="20"/>
        </w:rPr>
        <w:t>March</w:t>
      </w:r>
      <w:r>
        <w:rPr>
          <w:rFonts w:ascii="Times New Roman" w:hAnsi="Times New Roman"/>
          <w:sz w:val="20"/>
          <w:szCs w:val="20"/>
        </w:rPr>
        <w:t xml:space="preserve"> 1984.</w:t>
      </w:r>
    </w:p>
    <w:p w14:paraId="0F28A30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504414E" w14:textId="62F2F4C8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37.</w:t>
      </w:r>
      <w:r>
        <w:rPr>
          <w:rFonts w:ascii="Times New Roman" w:hAnsi="Times New Roman"/>
          <w:sz w:val="20"/>
          <w:szCs w:val="20"/>
        </w:rPr>
        <w:tab/>
        <w:t xml:space="preserve">R. D'Souza, J. V. Bruckner, and S. Feldman, "Tissue Distribution of 1,1-Dichloroethylene in the Rat," 131st Annual Meeting of the American Pharmaceutical Association, </w:t>
      </w:r>
      <w:r w:rsidR="000E0AA3">
        <w:rPr>
          <w:rFonts w:ascii="Times New Roman" w:hAnsi="Times New Roman"/>
          <w:sz w:val="20"/>
          <w:szCs w:val="20"/>
        </w:rPr>
        <w:t>May</w:t>
      </w:r>
      <w:r>
        <w:rPr>
          <w:rFonts w:ascii="Times New Roman" w:hAnsi="Times New Roman"/>
          <w:sz w:val="20"/>
          <w:szCs w:val="20"/>
        </w:rPr>
        <w:t xml:space="preserve"> 1984.</w:t>
      </w:r>
    </w:p>
    <w:p w14:paraId="2F4A126C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7B17ED8" w14:textId="727198C5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38.</w:t>
      </w:r>
      <w:r>
        <w:rPr>
          <w:rFonts w:ascii="Times New Roman" w:hAnsi="Times New Roman"/>
          <w:sz w:val="20"/>
          <w:szCs w:val="20"/>
        </w:rPr>
        <w:tab/>
        <w:t xml:space="preserve">N. Rao and S. Feldman, "Plasma and Red Blood Cell Binding of Bismuth," 37th National Meeting of the Academy of Pharmaceutical Sciences, </w:t>
      </w:r>
      <w:r w:rsidR="000E0AA3">
        <w:rPr>
          <w:rFonts w:ascii="Times New Roman" w:hAnsi="Times New Roman"/>
          <w:sz w:val="20"/>
          <w:szCs w:val="20"/>
        </w:rPr>
        <w:t>October</w:t>
      </w:r>
      <w:r>
        <w:rPr>
          <w:rFonts w:ascii="Times New Roman" w:hAnsi="Times New Roman"/>
          <w:sz w:val="20"/>
          <w:szCs w:val="20"/>
        </w:rPr>
        <w:t xml:space="preserve"> 1984.</w:t>
      </w:r>
    </w:p>
    <w:p w14:paraId="7F5BF47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5BF5F51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39.</w:t>
      </w:r>
      <w:r>
        <w:rPr>
          <w:rFonts w:ascii="Times New Roman" w:hAnsi="Times New Roman"/>
          <w:sz w:val="20"/>
          <w:szCs w:val="20"/>
        </w:rPr>
        <w:tab/>
        <w:t xml:space="preserve">B. </w:t>
      </w:r>
      <w:proofErr w:type="spellStart"/>
      <w:r>
        <w:rPr>
          <w:rFonts w:ascii="Times New Roman" w:hAnsi="Times New Roman"/>
          <w:sz w:val="20"/>
          <w:szCs w:val="20"/>
        </w:rPr>
        <w:t>Gonik</w:t>
      </w:r>
      <w:proofErr w:type="spellEnd"/>
      <w:r>
        <w:rPr>
          <w:rFonts w:ascii="Times New Roman" w:hAnsi="Times New Roman"/>
          <w:sz w:val="20"/>
          <w:szCs w:val="20"/>
        </w:rPr>
        <w:t>, D. Cotton, S. Feldman, T. G. Cleary and L. K. Pickering, "Pharmacokinetics of Cefotaxime in the Postpartum Patient," Society of Perinatal Obstetricians, February, 1985.</w:t>
      </w:r>
    </w:p>
    <w:p w14:paraId="19B85C4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0B9C073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40.</w:t>
      </w:r>
      <w:r>
        <w:rPr>
          <w:rFonts w:ascii="Times New Roman" w:hAnsi="Times New Roman"/>
          <w:sz w:val="20"/>
          <w:szCs w:val="20"/>
        </w:rPr>
        <w:tab/>
        <w:t xml:space="preserve">S. Feldman, G. </w:t>
      </w:r>
      <w:proofErr w:type="spellStart"/>
      <w:r>
        <w:rPr>
          <w:rFonts w:ascii="Times New Roman" w:hAnsi="Times New Roman"/>
          <w:sz w:val="20"/>
          <w:szCs w:val="20"/>
        </w:rPr>
        <w:t>Doughtie</w:t>
      </w:r>
      <w:proofErr w:type="spellEnd"/>
      <w:r>
        <w:rPr>
          <w:rFonts w:ascii="Times New Roman" w:hAnsi="Times New Roman"/>
          <w:sz w:val="20"/>
          <w:szCs w:val="20"/>
        </w:rPr>
        <w:t xml:space="preserve">, and B. </w:t>
      </w:r>
      <w:proofErr w:type="spellStart"/>
      <w:r>
        <w:rPr>
          <w:rFonts w:ascii="Times New Roman" w:hAnsi="Times New Roman"/>
          <w:sz w:val="20"/>
          <w:szCs w:val="20"/>
        </w:rPr>
        <w:t>Gonik</w:t>
      </w:r>
      <w:proofErr w:type="spellEnd"/>
      <w:r>
        <w:rPr>
          <w:rFonts w:ascii="Times New Roman" w:hAnsi="Times New Roman"/>
          <w:sz w:val="20"/>
          <w:szCs w:val="20"/>
        </w:rPr>
        <w:t xml:space="preserve">, "Protein Binding of </w:t>
      </w:r>
      <w:proofErr w:type="spellStart"/>
      <w:r>
        <w:rPr>
          <w:rFonts w:ascii="Times New Roman" w:hAnsi="Times New Roman"/>
          <w:sz w:val="20"/>
          <w:szCs w:val="20"/>
        </w:rPr>
        <w:t>Cefoperazone</w:t>
      </w:r>
      <w:proofErr w:type="spellEnd"/>
      <w:r>
        <w:rPr>
          <w:rFonts w:ascii="Times New Roman" w:hAnsi="Times New Roman"/>
          <w:sz w:val="20"/>
          <w:szCs w:val="20"/>
        </w:rPr>
        <w:t xml:space="preserve"> in Women and Pregnancy," 132nd </w:t>
      </w:r>
      <w:proofErr w:type="spellStart"/>
      <w:r>
        <w:rPr>
          <w:rFonts w:ascii="Times New Roman" w:hAnsi="Times New Roman"/>
          <w:sz w:val="20"/>
          <w:szCs w:val="20"/>
        </w:rPr>
        <w:t>APhA</w:t>
      </w:r>
      <w:proofErr w:type="spellEnd"/>
      <w:r>
        <w:rPr>
          <w:rFonts w:ascii="Times New Roman" w:hAnsi="Times New Roman"/>
          <w:sz w:val="20"/>
          <w:szCs w:val="20"/>
        </w:rPr>
        <w:t xml:space="preserve"> Annual Meeting, February, 1985.</w:t>
      </w:r>
    </w:p>
    <w:p w14:paraId="0118EAC0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3F27B9A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41.</w:t>
      </w:r>
      <w:r>
        <w:rPr>
          <w:rFonts w:ascii="Times New Roman" w:hAnsi="Times New Roman"/>
          <w:sz w:val="20"/>
          <w:szCs w:val="20"/>
        </w:rPr>
        <w:tab/>
        <w:t>S. Feldman and L. K. Pickering, "</w:t>
      </w:r>
      <w:proofErr w:type="spellStart"/>
      <w:r>
        <w:rPr>
          <w:rFonts w:ascii="Times New Roman" w:hAnsi="Times New Roman"/>
          <w:sz w:val="20"/>
          <w:szCs w:val="20"/>
        </w:rPr>
        <w:t>Ticarcillin</w:t>
      </w:r>
      <w:proofErr w:type="spellEnd"/>
      <w:r>
        <w:rPr>
          <w:rFonts w:ascii="Times New Roman" w:hAnsi="Times New Roman"/>
          <w:sz w:val="20"/>
          <w:szCs w:val="20"/>
        </w:rPr>
        <w:t xml:space="preserve"> and Clavulanic Acid Pharmacology in Children with Malignancies," 86th Annual Meeting of the American Society for Clinical Pharmacology and Therapeutics, March, 1985.</w:t>
      </w:r>
    </w:p>
    <w:p w14:paraId="787C9118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DD73C5E" w14:textId="6533F4D1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42.</w:t>
      </w:r>
      <w:r>
        <w:rPr>
          <w:rFonts w:ascii="Times New Roman" w:hAnsi="Times New Roman"/>
          <w:sz w:val="20"/>
          <w:szCs w:val="20"/>
        </w:rPr>
        <w:tab/>
        <w:t xml:space="preserve">S. Feldman, L. S. Halstead, and C. G. </w:t>
      </w:r>
      <w:proofErr w:type="spellStart"/>
      <w:r>
        <w:rPr>
          <w:rFonts w:ascii="Times New Roman" w:hAnsi="Times New Roman"/>
          <w:sz w:val="20"/>
          <w:szCs w:val="20"/>
        </w:rPr>
        <w:t>Doughtie</w:t>
      </w:r>
      <w:proofErr w:type="spellEnd"/>
      <w:r>
        <w:rPr>
          <w:rFonts w:ascii="Times New Roman" w:hAnsi="Times New Roman"/>
          <w:sz w:val="20"/>
          <w:szCs w:val="20"/>
        </w:rPr>
        <w:t xml:space="preserve">, "Tobramycin Pharmacokinetics in Spinal Cord Injured Subjects," American Spinal Injury Association, </w:t>
      </w:r>
      <w:r w:rsidR="000E0AA3">
        <w:rPr>
          <w:rFonts w:ascii="Times New Roman" w:hAnsi="Times New Roman"/>
          <w:sz w:val="20"/>
          <w:szCs w:val="20"/>
        </w:rPr>
        <w:t>April</w:t>
      </w:r>
      <w:r>
        <w:rPr>
          <w:rFonts w:ascii="Times New Roman" w:hAnsi="Times New Roman"/>
          <w:sz w:val="20"/>
          <w:szCs w:val="20"/>
        </w:rPr>
        <w:t xml:space="preserve"> 1985.</w:t>
      </w:r>
    </w:p>
    <w:p w14:paraId="2533C0EF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4D7D620C" w14:textId="6A071003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43.</w:t>
      </w:r>
      <w:r>
        <w:rPr>
          <w:rFonts w:ascii="Times New Roman" w:hAnsi="Times New Roman"/>
          <w:sz w:val="20"/>
          <w:szCs w:val="20"/>
        </w:rPr>
        <w:tab/>
        <w:t xml:space="preserve">S. Feldman, "Generics:  A Question of Bioavailability," Symposium on Bioavailability of Drugs, XII </w:t>
      </w:r>
      <w:proofErr w:type="spellStart"/>
      <w:r>
        <w:rPr>
          <w:rFonts w:ascii="Times New Roman" w:hAnsi="Times New Roman"/>
          <w:sz w:val="20"/>
          <w:szCs w:val="20"/>
        </w:rPr>
        <w:t>Panamerican</w:t>
      </w:r>
      <w:proofErr w:type="spellEnd"/>
      <w:r>
        <w:rPr>
          <w:rFonts w:ascii="Times New Roman" w:hAnsi="Times New Roman"/>
          <w:sz w:val="20"/>
          <w:szCs w:val="20"/>
        </w:rPr>
        <w:t xml:space="preserve"> Congress of Pharmacy and Biochemistry, Guatemala, </w:t>
      </w:r>
      <w:r w:rsidR="000E0AA3">
        <w:rPr>
          <w:rFonts w:ascii="Times New Roman" w:hAnsi="Times New Roman"/>
          <w:sz w:val="20"/>
          <w:szCs w:val="20"/>
        </w:rPr>
        <w:t>December</w:t>
      </w:r>
      <w:r>
        <w:rPr>
          <w:rFonts w:ascii="Times New Roman" w:hAnsi="Times New Roman"/>
          <w:sz w:val="20"/>
          <w:szCs w:val="20"/>
        </w:rPr>
        <w:t xml:space="preserve"> 1985.</w:t>
      </w:r>
    </w:p>
    <w:p w14:paraId="5E273C4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2413CED" w14:textId="53E70BBD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44.</w:t>
      </w:r>
      <w:r>
        <w:rPr>
          <w:rFonts w:ascii="Times New Roman" w:hAnsi="Times New Roman"/>
          <w:sz w:val="20"/>
          <w:szCs w:val="20"/>
        </w:rPr>
        <w:tab/>
        <w:t xml:space="preserve">R. </w:t>
      </w:r>
      <w:proofErr w:type="spellStart"/>
      <w:r>
        <w:rPr>
          <w:rFonts w:ascii="Times New Roman" w:hAnsi="Times New Roman"/>
          <w:sz w:val="20"/>
          <w:szCs w:val="20"/>
        </w:rPr>
        <w:t>Chivukula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"Effect of Diarrhea on the Disposition of Theophylline," 1st National Meeting of the American Association of Pharmaceutical Scientists, </w:t>
      </w:r>
      <w:r w:rsidR="000E0AA3">
        <w:rPr>
          <w:rFonts w:ascii="Times New Roman" w:hAnsi="Times New Roman"/>
          <w:sz w:val="20"/>
          <w:szCs w:val="20"/>
        </w:rPr>
        <w:t>November</w:t>
      </w:r>
      <w:r>
        <w:rPr>
          <w:rFonts w:ascii="Times New Roman" w:hAnsi="Times New Roman"/>
          <w:sz w:val="20"/>
          <w:szCs w:val="20"/>
        </w:rPr>
        <w:t xml:space="preserve"> 1986.</w:t>
      </w:r>
    </w:p>
    <w:p w14:paraId="3BCB199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9A20A0D" w14:textId="44969053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Niranjan</w:t>
      </w:r>
      <w:proofErr w:type="spellEnd"/>
      <w:r>
        <w:rPr>
          <w:rFonts w:ascii="Times New Roman" w:hAnsi="Times New Roman"/>
          <w:sz w:val="20"/>
          <w:szCs w:val="20"/>
        </w:rPr>
        <w:t xml:space="preserve"> Rao and Stuart Feldman, "Intravenous Pharmacokinetics and Biliary Excretion of Bismuth in the Rat," 1st National Meeting of the American Association of Pharmaceutical Scientists, </w:t>
      </w:r>
      <w:r w:rsidR="000E0AA3">
        <w:rPr>
          <w:rFonts w:ascii="Times New Roman" w:hAnsi="Times New Roman"/>
          <w:sz w:val="20"/>
          <w:szCs w:val="20"/>
        </w:rPr>
        <w:t>November</w:t>
      </w:r>
      <w:r>
        <w:rPr>
          <w:rFonts w:ascii="Times New Roman" w:hAnsi="Times New Roman"/>
          <w:sz w:val="20"/>
          <w:szCs w:val="20"/>
        </w:rPr>
        <w:t xml:space="preserve"> 1986.</w:t>
      </w:r>
    </w:p>
    <w:p w14:paraId="58687E25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BBC4129" w14:textId="25A5C39F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46.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Niranjan</w:t>
      </w:r>
      <w:proofErr w:type="spellEnd"/>
      <w:r>
        <w:rPr>
          <w:rFonts w:ascii="Times New Roman" w:hAnsi="Times New Roman"/>
          <w:sz w:val="20"/>
          <w:szCs w:val="20"/>
        </w:rPr>
        <w:t xml:space="preserve"> Rao and Stuart Feldman, "The Oral Absorption of Bismuth in the Rat:  Effect of </w:t>
      </w:r>
      <w:proofErr w:type="spellStart"/>
      <w:r>
        <w:rPr>
          <w:rFonts w:ascii="Times New Roman" w:hAnsi="Times New Roman"/>
          <w:sz w:val="20"/>
          <w:szCs w:val="20"/>
        </w:rPr>
        <w:t>Interactants</w:t>
      </w:r>
      <w:proofErr w:type="spellEnd"/>
      <w:r>
        <w:rPr>
          <w:rFonts w:ascii="Times New Roman" w:hAnsi="Times New Roman"/>
          <w:sz w:val="20"/>
          <w:szCs w:val="20"/>
        </w:rPr>
        <w:t xml:space="preserve">," 1st National Meeting of the American Association of Pharmaceutical Scientists, </w:t>
      </w:r>
      <w:r w:rsidR="000E0AA3">
        <w:rPr>
          <w:rFonts w:ascii="Times New Roman" w:hAnsi="Times New Roman"/>
          <w:sz w:val="20"/>
          <w:szCs w:val="20"/>
        </w:rPr>
        <w:t>November</w:t>
      </w:r>
      <w:r>
        <w:rPr>
          <w:rFonts w:ascii="Times New Roman" w:hAnsi="Times New Roman"/>
          <w:sz w:val="20"/>
          <w:szCs w:val="20"/>
        </w:rPr>
        <w:t xml:space="preserve"> 1986.</w:t>
      </w:r>
    </w:p>
    <w:p w14:paraId="238F787B" w14:textId="77777777" w:rsidR="00567ED2" w:rsidRDefault="00567ED2" w:rsidP="00FB7848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14:paraId="520DCF37" w14:textId="5378F9B0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47.</w:t>
      </w:r>
      <w:r>
        <w:rPr>
          <w:rFonts w:ascii="Times New Roman" w:hAnsi="Times New Roman"/>
          <w:sz w:val="20"/>
          <w:szCs w:val="20"/>
        </w:rPr>
        <w:tab/>
        <w:t>S. Feldman and L. S. Halstead, "Tobramycin Disposition in Spinal Cord Injured Subject</w:t>
      </w:r>
      <w:r w:rsidR="000E0AA3">
        <w:rPr>
          <w:rFonts w:ascii="Times New Roman" w:hAnsi="Times New Roman"/>
          <w:sz w:val="20"/>
          <w:szCs w:val="20"/>
        </w:rPr>
        <w:t>s," JUC PHARM SCI '87, December</w:t>
      </w:r>
      <w:r>
        <w:rPr>
          <w:rFonts w:ascii="Times New Roman" w:hAnsi="Times New Roman"/>
          <w:sz w:val="20"/>
          <w:szCs w:val="20"/>
        </w:rPr>
        <w:t xml:space="preserve"> 1987.</w:t>
      </w:r>
    </w:p>
    <w:p w14:paraId="76D34439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21ED3758" w14:textId="6F4E7052" w:rsidR="00BE7FF6" w:rsidRDefault="00BE7FF6" w:rsidP="00413BE1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48.</w:t>
      </w:r>
      <w:r>
        <w:rPr>
          <w:rFonts w:ascii="Times New Roman" w:hAnsi="Times New Roman"/>
          <w:sz w:val="20"/>
          <w:szCs w:val="20"/>
        </w:rPr>
        <w:tab/>
        <w:t xml:space="preserve">F. J. </w:t>
      </w:r>
      <w:proofErr w:type="spellStart"/>
      <w:r>
        <w:rPr>
          <w:rFonts w:ascii="Times New Roman" w:hAnsi="Times New Roman"/>
          <w:sz w:val="20"/>
          <w:szCs w:val="20"/>
        </w:rPr>
        <w:t>Noya</w:t>
      </w:r>
      <w:proofErr w:type="spellEnd"/>
      <w:r>
        <w:rPr>
          <w:rFonts w:ascii="Times New Roman" w:hAnsi="Times New Roman"/>
          <w:sz w:val="20"/>
          <w:szCs w:val="20"/>
        </w:rPr>
        <w:t xml:space="preserve">, M. A. </w:t>
      </w:r>
      <w:proofErr w:type="spellStart"/>
      <w:r>
        <w:rPr>
          <w:rFonts w:ascii="Times New Roman" w:hAnsi="Times New Roman"/>
          <w:sz w:val="20"/>
          <w:szCs w:val="20"/>
        </w:rPr>
        <w:t>Rench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Feldman, and C. J. Baker, "Pharmacokinetics of Intravenous Immune Globulin (IGIV) in Very Low Birth Weight (VLBW) Neonates," 28th ICAAC, </w:t>
      </w:r>
      <w:r w:rsidR="000E0AA3">
        <w:rPr>
          <w:rFonts w:ascii="Times New Roman" w:hAnsi="Times New Roman"/>
          <w:sz w:val="20"/>
          <w:szCs w:val="20"/>
        </w:rPr>
        <w:t>October</w:t>
      </w:r>
      <w:r>
        <w:rPr>
          <w:rFonts w:ascii="Times New Roman" w:hAnsi="Times New Roman"/>
          <w:sz w:val="20"/>
          <w:szCs w:val="20"/>
        </w:rPr>
        <w:t xml:space="preserve"> 1988.</w:t>
      </w:r>
    </w:p>
    <w:p w14:paraId="2470EF88" w14:textId="77777777" w:rsidR="00567ED2" w:rsidRDefault="00567ED2" w:rsidP="00413BE1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1BA1EF9A" w14:textId="0E08FEDB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49.</w:t>
      </w:r>
      <w:r>
        <w:rPr>
          <w:rFonts w:ascii="Times New Roman" w:hAnsi="Times New Roman"/>
          <w:sz w:val="20"/>
          <w:szCs w:val="20"/>
        </w:rPr>
        <w:tab/>
        <w:t xml:space="preserve">S. W. J. Lau, D. Chow, and S. Feldman, "Development of an HPLC Assay for Transdermal Permeation Study of </w:t>
      </w:r>
      <w:proofErr w:type="spellStart"/>
      <w:r>
        <w:rPr>
          <w:rFonts w:ascii="Times New Roman" w:hAnsi="Times New Roman"/>
          <w:sz w:val="20"/>
          <w:szCs w:val="20"/>
        </w:rPr>
        <w:t>Physostigmine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Tetrahydroaminoacridine</w:t>
      </w:r>
      <w:proofErr w:type="spellEnd"/>
      <w:r>
        <w:rPr>
          <w:rFonts w:ascii="Times New Roman" w:hAnsi="Times New Roman"/>
          <w:sz w:val="20"/>
          <w:szCs w:val="20"/>
        </w:rPr>
        <w:t xml:space="preserve">," 3rd Annual Meeting of the American Association of Pharmaceutical Scientists, </w:t>
      </w:r>
      <w:r w:rsidR="000E0AA3">
        <w:rPr>
          <w:rFonts w:ascii="Times New Roman" w:hAnsi="Times New Roman"/>
          <w:sz w:val="20"/>
          <w:szCs w:val="20"/>
        </w:rPr>
        <w:t>October</w:t>
      </w:r>
      <w:r>
        <w:rPr>
          <w:rFonts w:ascii="Times New Roman" w:hAnsi="Times New Roman"/>
          <w:sz w:val="20"/>
          <w:szCs w:val="20"/>
        </w:rPr>
        <w:t xml:space="preserve"> 1988.</w:t>
      </w:r>
    </w:p>
    <w:p w14:paraId="2E71AD7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5A18120E" w14:textId="686378FF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50.</w:t>
      </w:r>
      <w:r>
        <w:rPr>
          <w:rFonts w:ascii="Times New Roman" w:hAnsi="Times New Roman"/>
          <w:sz w:val="20"/>
          <w:szCs w:val="20"/>
        </w:rPr>
        <w:tab/>
        <w:t xml:space="preserve">S. M. </w:t>
      </w:r>
      <w:proofErr w:type="spellStart"/>
      <w:r>
        <w:rPr>
          <w:rFonts w:ascii="Times New Roman" w:hAnsi="Times New Roman"/>
          <w:sz w:val="20"/>
          <w:szCs w:val="20"/>
        </w:rPr>
        <w:t>Sista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"Absorption Properties of </w:t>
      </w:r>
      <w:proofErr w:type="spellStart"/>
      <w:r>
        <w:rPr>
          <w:rFonts w:ascii="Times New Roman" w:hAnsi="Times New Roman"/>
          <w:sz w:val="20"/>
          <w:szCs w:val="20"/>
        </w:rPr>
        <w:t>Dantrolene</w:t>
      </w:r>
      <w:proofErr w:type="spellEnd"/>
      <w:r>
        <w:rPr>
          <w:rFonts w:ascii="Times New Roman" w:hAnsi="Times New Roman"/>
          <w:sz w:val="20"/>
          <w:szCs w:val="20"/>
        </w:rPr>
        <w:t xml:space="preserve"> Sodium in Rats," 3rd Annual Meeting of the American Association of Pharmaceutical Scientists, </w:t>
      </w:r>
      <w:r w:rsidR="000E0AA3">
        <w:rPr>
          <w:rFonts w:ascii="Times New Roman" w:hAnsi="Times New Roman"/>
          <w:sz w:val="20"/>
          <w:szCs w:val="20"/>
        </w:rPr>
        <w:t>October</w:t>
      </w:r>
      <w:r>
        <w:rPr>
          <w:rFonts w:ascii="Times New Roman" w:hAnsi="Times New Roman"/>
          <w:sz w:val="20"/>
          <w:szCs w:val="20"/>
        </w:rPr>
        <w:t xml:space="preserve"> 1988.</w:t>
      </w:r>
    </w:p>
    <w:p w14:paraId="687997E6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BC53337" w14:textId="04014558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51.</w:t>
      </w:r>
      <w:r>
        <w:rPr>
          <w:rFonts w:ascii="Times New Roman" w:hAnsi="Times New Roman"/>
          <w:sz w:val="20"/>
          <w:szCs w:val="20"/>
        </w:rPr>
        <w:tab/>
        <w:t xml:space="preserve">K. A. Berry and S. Feldman, "The Effects of an Elevated </w:t>
      </w:r>
      <w:proofErr w:type="spellStart"/>
      <w:r>
        <w:rPr>
          <w:rFonts w:ascii="Times New Roman" w:hAnsi="Times New Roman"/>
          <w:sz w:val="20"/>
          <w:szCs w:val="20"/>
        </w:rPr>
        <w:t>IgE</w:t>
      </w:r>
      <w:proofErr w:type="spellEnd"/>
      <w:r>
        <w:rPr>
          <w:rFonts w:ascii="Times New Roman" w:hAnsi="Times New Roman"/>
          <w:sz w:val="20"/>
          <w:szCs w:val="20"/>
        </w:rPr>
        <w:t xml:space="preserve"> Model on Intestinal Absorption," 3rd Annual Meeting of the American Association of Pharmaceutical Scientists, </w:t>
      </w:r>
      <w:r w:rsidR="000E0AA3">
        <w:rPr>
          <w:rFonts w:ascii="Times New Roman" w:hAnsi="Times New Roman"/>
          <w:sz w:val="20"/>
          <w:szCs w:val="20"/>
        </w:rPr>
        <w:t>October</w:t>
      </w:r>
      <w:r>
        <w:rPr>
          <w:rFonts w:ascii="Times New Roman" w:hAnsi="Times New Roman"/>
          <w:sz w:val="20"/>
          <w:szCs w:val="20"/>
        </w:rPr>
        <w:t xml:space="preserve"> 1988.</w:t>
      </w:r>
    </w:p>
    <w:p w14:paraId="774A8497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0CD9D3B" w14:textId="58E5C514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52.</w:t>
      </w:r>
      <w:r>
        <w:rPr>
          <w:rFonts w:ascii="Times New Roman" w:hAnsi="Times New Roman"/>
          <w:sz w:val="20"/>
          <w:szCs w:val="20"/>
        </w:rPr>
        <w:tab/>
        <w:t xml:space="preserve">S. Feldman, "Strategies and Approaches to Inflight Pharmacokinetics Research," Panel on Pharmacodynamics in Space Flight, 60th Annual Scientific Meeting, Aerospace Medical Association, </w:t>
      </w:r>
      <w:r w:rsidR="000E0AA3">
        <w:rPr>
          <w:rFonts w:ascii="Times New Roman" w:hAnsi="Times New Roman"/>
          <w:sz w:val="20"/>
          <w:szCs w:val="20"/>
        </w:rPr>
        <w:t>May</w:t>
      </w:r>
      <w:r>
        <w:rPr>
          <w:rFonts w:ascii="Times New Roman" w:hAnsi="Times New Roman"/>
          <w:sz w:val="20"/>
          <w:szCs w:val="20"/>
        </w:rPr>
        <w:t xml:space="preserve"> 1989.</w:t>
      </w:r>
    </w:p>
    <w:p w14:paraId="6B158406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376BEBC" w14:textId="37371912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53.</w:t>
      </w:r>
      <w:r>
        <w:rPr>
          <w:rFonts w:ascii="Times New Roman" w:hAnsi="Times New Roman"/>
          <w:sz w:val="20"/>
          <w:szCs w:val="20"/>
        </w:rPr>
        <w:tab/>
        <w:t xml:space="preserve">S. W. J. Lau, D. Chow, and S. Feldman, "Transdermal Permeation Characteristics of </w:t>
      </w:r>
      <w:proofErr w:type="spellStart"/>
      <w:r>
        <w:rPr>
          <w:rFonts w:ascii="Times New Roman" w:hAnsi="Times New Roman"/>
          <w:sz w:val="20"/>
          <w:szCs w:val="20"/>
        </w:rPr>
        <w:t>Physostigmine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Tetrahydroaminoacridine</w:t>
      </w:r>
      <w:proofErr w:type="spellEnd"/>
      <w:r>
        <w:rPr>
          <w:rFonts w:ascii="Times New Roman" w:hAnsi="Times New Roman"/>
          <w:sz w:val="20"/>
          <w:szCs w:val="20"/>
        </w:rPr>
        <w:t xml:space="preserve">," 4th Annual Meeting of the American Association of Pharmaceutical Scientists, </w:t>
      </w:r>
      <w:r w:rsidR="000E0AA3">
        <w:rPr>
          <w:rFonts w:ascii="Times New Roman" w:hAnsi="Times New Roman"/>
          <w:sz w:val="20"/>
          <w:szCs w:val="20"/>
        </w:rPr>
        <w:t>October</w:t>
      </w:r>
      <w:r>
        <w:rPr>
          <w:rFonts w:ascii="Times New Roman" w:hAnsi="Times New Roman"/>
          <w:sz w:val="20"/>
          <w:szCs w:val="20"/>
        </w:rPr>
        <w:t xml:space="preserve"> 1989.</w:t>
      </w:r>
    </w:p>
    <w:p w14:paraId="6D800E88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64BA683F" w14:textId="6DBC895A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54.</w:t>
      </w:r>
      <w:r>
        <w:rPr>
          <w:rFonts w:ascii="Times New Roman" w:hAnsi="Times New Roman"/>
          <w:sz w:val="20"/>
          <w:szCs w:val="20"/>
        </w:rPr>
        <w:tab/>
        <w:t xml:space="preserve">K. A. Berry and S. Feldman, "Effect of Local Anaphylaxis on </w:t>
      </w:r>
      <w:r>
        <w:rPr>
          <w:rFonts w:ascii="Times New Roman" w:hAnsi="Times New Roman"/>
          <w:sz w:val="20"/>
          <w:szCs w:val="20"/>
          <w:u w:val="single"/>
        </w:rPr>
        <w:t>In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Situ</w:t>
      </w:r>
      <w:r>
        <w:rPr>
          <w:rFonts w:ascii="Times New Roman" w:hAnsi="Times New Roman"/>
          <w:sz w:val="20"/>
          <w:szCs w:val="20"/>
        </w:rPr>
        <w:t xml:space="preserve"> Intestinal Absorption," 4th Annual Meeting of the American Association of Pharmaceutical Scientists, </w:t>
      </w:r>
      <w:r w:rsidR="000E0AA3">
        <w:rPr>
          <w:rFonts w:ascii="Times New Roman" w:hAnsi="Times New Roman"/>
          <w:sz w:val="20"/>
          <w:szCs w:val="20"/>
        </w:rPr>
        <w:t>October</w:t>
      </w:r>
      <w:r>
        <w:rPr>
          <w:rFonts w:ascii="Times New Roman" w:hAnsi="Times New Roman"/>
          <w:sz w:val="20"/>
          <w:szCs w:val="20"/>
        </w:rPr>
        <w:t xml:space="preserve"> 1989.</w:t>
      </w:r>
    </w:p>
    <w:p w14:paraId="5E3E2801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1919684" w14:textId="6E669FB8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55.</w:t>
      </w:r>
      <w:r>
        <w:rPr>
          <w:rFonts w:ascii="Times New Roman" w:hAnsi="Times New Roman"/>
          <w:sz w:val="20"/>
          <w:szCs w:val="20"/>
        </w:rPr>
        <w:tab/>
        <w:t xml:space="preserve">S. M. </w:t>
      </w:r>
      <w:proofErr w:type="spellStart"/>
      <w:r>
        <w:rPr>
          <w:rFonts w:ascii="Times New Roman" w:hAnsi="Times New Roman"/>
          <w:sz w:val="20"/>
          <w:szCs w:val="20"/>
        </w:rPr>
        <w:t>Sista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"Time Dependent Biliary Excretion of </w:t>
      </w:r>
      <w:proofErr w:type="spellStart"/>
      <w:r>
        <w:rPr>
          <w:rFonts w:ascii="Times New Roman" w:hAnsi="Times New Roman"/>
          <w:sz w:val="20"/>
          <w:szCs w:val="20"/>
        </w:rPr>
        <w:t>Dantrolene</w:t>
      </w:r>
      <w:proofErr w:type="spellEnd"/>
      <w:r>
        <w:rPr>
          <w:rFonts w:ascii="Times New Roman" w:hAnsi="Times New Roman"/>
          <w:sz w:val="20"/>
          <w:szCs w:val="20"/>
        </w:rPr>
        <w:t xml:space="preserve"> Sodium in Rats," 4th Annual Meeting of the American Association of Pharmaceutical Scientists, </w:t>
      </w:r>
      <w:r w:rsidR="000E0AA3">
        <w:rPr>
          <w:rFonts w:ascii="Times New Roman" w:hAnsi="Times New Roman"/>
          <w:sz w:val="20"/>
          <w:szCs w:val="20"/>
        </w:rPr>
        <w:t>October</w:t>
      </w:r>
      <w:r>
        <w:rPr>
          <w:rFonts w:ascii="Times New Roman" w:hAnsi="Times New Roman"/>
          <w:sz w:val="20"/>
          <w:szCs w:val="20"/>
        </w:rPr>
        <w:t xml:space="preserve"> 1989.</w:t>
      </w:r>
    </w:p>
    <w:p w14:paraId="19480BDD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BFBE2D1" w14:textId="10D064E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56.</w:t>
      </w:r>
      <w:r>
        <w:rPr>
          <w:rFonts w:ascii="Times New Roman" w:hAnsi="Times New Roman"/>
          <w:sz w:val="20"/>
          <w:szCs w:val="20"/>
        </w:rPr>
        <w:tab/>
        <w:t xml:space="preserve">K. A. Berry and S. Feldman, "Influence of an Intestinal Food Allergy Model on the Disposition of </w:t>
      </w:r>
      <w:proofErr w:type="spellStart"/>
      <w:r>
        <w:rPr>
          <w:rFonts w:ascii="Times New Roman" w:hAnsi="Times New Roman"/>
          <w:sz w:val="20"/>
          <w:szCs w:val="20"/>
        </w:rPr>
        <w:t>Antipyrine</w:t>
      </w:r>
      <w:proofErr w:type="spellEnd"/>
      <w:r>
        <w:rPr>
          <w:rFonts w:ascii="Times New Roman" w:hAnsi="Times New Roman"/>
          <w:sz w:val="20"/>
          <w:szCs w:val="20"/>
        </w:rPr>
        <w:t xml:space="preserve">," 5th Annual Meeting of the American Association of Pharmaceutical Scientists, </w:t>
      </w:r>
      <w:r w:rsidR="000E0AA3">
        <w:rPr>
          <w:rFonts w:ascii="Times New Roman" w:hAnsi="Times New Roman"/>
          <w:sz w:val="20"/>
          <w:szCs w:val="20"/>
        </w:rPr>
        <w:t>November</w:t>
      </w:r>
      <w:r>
        <w:rPr>
          <w:rFonts w:ascii="Times New Roman" w:hAnsi="Times New Roman"/>
          <w:sz w:val="20"/>
          <w:szCs w:val="20"/>
        </w:rPr>
        <w:t xml:space="preserve"> 1990.</w:t>
      </w:r>
    </w:p>
    <w:p w14:paraId="09395B59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8721CB3" w14:textId="2D8245CF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57.</w:t>
      </w:r>
      <w:r>
        <w:rPr>
          <w:rFonts w:ascii="Times New Roman" w:hAnsi="Times New Roman"/>
          <w:sz w:val="20"/>
          <w:szCs w:val="20"/>
        </w:rPr>
        <w:tab/>
        <w:t xml:space="preserve">S. W. J. Lau, L. </w:t>
      </w:r>
      <w:proofErr w:type="spellStart"/>
      <w:r>
        <w:rPr>
          <w:rFonts w:ascii="Times New Roman" w:hAnsi="Times New Roman"/>
          <w:sz w:val="20"/>
          <w:szCs w:val="20"/>
        </w:rPr>
        <w:t>Wongpayapkul</w:t>
      </w:r>
      <w:proofErr w:type="spellEnd"/>
      <w:r>
        <w:rPr>
          <w:rFonts w:ascii="Times New Roman" w:hAnsi="Times New Roman"/>
          <w:sz w:val="20"/>
          <w:szCs w:val="20"/>
        </w:rPr>
        <w:t xml:space="preserve">, W. P. </w:t>
      </w:r>
      <w:proofErr w:type="spellStart"/>
      <w:r>
        <w:rPr>
          <w:rFonts w:ascii="Times New Roman" w:hAnsi="Times New Roman"/>
          <w:sz w:val="20"/>
          <w:szCs w:val="20"/>
        </w:rPr>
        <w:t>Pfister</w:t>
      </w:r>
      <w:proofErr w:type="spellEnd"/>
      <w:r>
        <w:rPr>
          <w:rFonts w:ascii="Times New Roman" w:hAnsi="Times New Roman"/>
          <w:sz w:val="20"/>
          <w:szCs w:val="20"/>
        </w:rPr>
        <w:t xml:space="preserve">, S. Feldman and D. Chow, "Release and Transdermal Permeation of </w:t>
      </w:r>
      <w:proofErr w:type="spellStart"/>
      <w:r>
        <w:rPr>
          <w:rFonts w:ascii="Times New Roman" w:hAnsi="Times New Roman"/>
          <w:sz w:val="20"/>
          <w:szCs w:val="20"/>
        </w:rPr>
        <w:t>Physostigmine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Tetrahydroaminoacridine</w:t>
      </w:r>
      <w:proofErr w:type="spellEnd"/>
      <w:r>
        <w:rPr>
          <w:rFonts w:ascii="Times New Roman" w:hAnsi="Times New Roman"/>
          <w:sz w:val="20"/>
          <w:szCs w:val="20"/>
        </w:rPr>
        <w:t xml:space="preserve"> From Two Pressure Sensitive Silicone Adhesives," 6th Annual Meeting of the American Association of Phar</w:t>
      </w:r>
      <w:r w:rsidR="000E0AA3">
        <w:rPr>
          <w:rFonts w:ascii="Times New Roman" w:hAnsi="Times New Roman"/>
          <w:sz w:val="20"/>
          <w:szCs w:val="20"/>
        </w:rPr>
        <w:t>maceutical Scientists, November</w:t>
      </w:r>
      <w:r>
        <w:rPr>
          <w:rFonts w:ascii="Times New Roman" w:hAnsi="Times New Roman"/>
          <w:sz w:val="20"/>
          <w:szCs w:val="20"/>
        </w:rPr>
        <w:t xml:space="preserve"> 1991.</w:t>
      </w:r>
    </w:p>
    <w:p w14:paraId="4CC40825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7795CDE" w14:textId="5F09D00C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58.</w:t>
      </w:r>
      <w:r>
        <w:rPr>
          <w:rFonts w:ascii="Times New Roman" w:hAnsi="Times New Roman"/>
          <w:sz w:val="20"/>
          <w:szCs w:val="20"/>
        </w:rPr>
        <w:tab/>
        <w:t xml:space="preserve">K. A. Berry and S. Feldman, "In Vivo Drug Disposition in a Model of Intestinal Food Allergy," 6th Annual Meeting of the American Association of Pharmaceutical Scientists, </w:t>
      </w:r>
      <w:r w:rsidR="000E0AA3">
        <w:rPr>
          <w:rFonts w:ascii="Times New Roman" w:hAnsi="Times New Roman"/>
          <w:sz w:val="20"/>
          <w:szCs w:val="20"/>
        </w:rPr>
        <w:t>November</w:t>
      </w:r>
      <w:r>
        <w:rPr>
          <w:rFonts w:ascii="Times New Roman" w:hAnsi="Times New Roman"/>
          <w:sz w:val="20"/>
          <w:szCs w:val="20"/>
        </w:rPr>
        <w:t xml:space="preserve"> 1991.</w:t>
      </w:r>
    </w:p>
    <w:p w14:paraId="25EC79E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7C0E6BA9" w14:textId="2AA804AF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59.</w:t>
      </w:r>
      <w:r>
        <w:rPr>
          <w:rFonts w:ascii="Times New Roman" w:hAnsi="Times New Roman"/>
          <w:sz w:val="20"/>
          <w:szCs w:val="20"/>
        </w:rPr>
        <w:tab/>
        <w:t xml:space="preserve">S. </w:t>
      </w:r>
      <w:proofErr w:type="spellStart"/>
      <w:r>
        <w:rPr>
          <w:rFonts w:ascii="Times New Roman" w:hAnsi="Times New Roman"/>
          <w:sz w:val="20"/>
          <w:szCs w:val="20"/>
        </w:rPr>
        <w:t>Chemielowiec</w:t>
      </w:r>
      <w:proofErr w:type="spellEnd"/>
      <w:r>
        <w:rPr>
          <w:rFonts w:ascii="Times New Roman" w:hAnsi="Times New Roman"/>
          <w:sz w:val="20"/>
          <w:szCs w:val="20"/>
        </w:rPr>
        <w:t>, N. Chew and S. Feldman, "Uptake of Zido</w:t>
      </w:r>
      <w:r w:rsidR="009F0EB1">
        <w:rPr>
          <w:rFonts w:ascii="Times New Roman" w:hAnsi="Times New Roman"/>
          <w:sz w:val="20"/>
          <w:szCs w:val="20"/>
        </w:rPr>
        <w:t>vu</w:t>
      </w:r>
      <w:r>
        <w:rPr>
          <w:rFonts w:ascii="Times New Roman" w:hAnsi="Times New Roman"/>
          <w:sz w:val="20"/>
          <w:szCs w:val="20"/>
        </w:rPr>
        <w:t>dine (</w:t>
      </w:r>
      <w:r w:rsidR="0096073D">
        <w:rPr>
          <w:rFonts w:ascii="Times New Roman" w:hAnsi="Times New Roman"/>
          <w:sz w:val="20"/>
          <w:szCs w:val="20"/>
        </w:rPr>
        <w:t>AZT</w:t>
      </w:r>
      <w:r>
        <w:rPr>
          <w:rFonts w:ascii="Times New Roman" w:hAnsi="Times New Roman"/>
          <w:sz w:val="20"/>
          <w:szCs w:val="20"/>
        </w:rPr>
        <w:t xml:space="preserve">) by Placental Tissue Explants," 6th Annual Meeting of the American Association of Pharmaceutical Scientists, </w:t>
      </w:r>
      <w:r w:rsidR="000E0AA3">
        <w:rPr>
          <w:rFonts w:ascii="Times New Roman" w:hAnsi="Times New Roman"/>
          <w:sz w:val="20"/>
          <w:szCs w:val="20"/>
        </w:rPr>
        <w:t>November</w:t>
      </w:r>
      <w:r>
        <w:rPr>
          <w:rFonts w:ascii="Times New Roman" w:hAnsi="Times New Roman"/>
          <w:sz w:val="20"/>
          <w:szCs w:val="20"/>
        </w:rPr>
        <w:t xml:space="preserve"> 1991.</w:t>
      </w:r>
    </w:p>
    <w:p w14:paraId="5045282E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8235B3C" w14:textId="77777777" w:rsidR="00BE7FF6" w:rsidRDefault="00BE7FF6" w:rsidP="0096073D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60.</w:t>
      </w:r>
      <w:r>
        <w:rPr>
          <w:rFonts w:ascii="Times New Roman" w:hAnsi="Times New Roman"/>
          <w:sz w:val="20"/>
          <w:szCs w:val="20"/>
        </w:rPr>
        <w:tab/>
        <w:t>C. Huang and S. Feldman, "Pharmacokinetics of AZT in Male, Female and Pregnant Rats," 7th Annual Meeting of the American Association of Pharmaceutical Scientists, November 1992.</w:t>
      </w:r>
    </w:p>
    <w:p w14:paraId="4F6FBD33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CBA3468" w14:textId="0AC864CD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61.</w:t>
      </w:r>
      <w:r>
        <w:rPr>
          <w:rFonts w:ascii="Times New Roman" w:hAnsi="Times New Roman"/>
          <w:sz w:val="20"/>
          <w:szCs w:val="20"/>
        </w:rPr>
        <w:tab/>
        <w:t xml:space="preserve">S. </w:t>
      </w:r>
      <w:proofErr w:type="spellStart"/>
      <w:r>
        <w:rPr>
          <w:rFonts w:ascii="Times New Roman" w:hAnsi="Times New Roman"/>
          <w:sz w:val="20"/>
          <w:szCs w:val="20"/>
        </w:rPr>
        <w:t>Ch</w:t>
      </w:r>
      <w:r w:rsidR="000E0AA3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mielowiec</w:t>
      </w:r>
      <w:proofErr w:type="spellEnd"/>
      <w:r>
        <w:rPr>
          <w:rFonts w:ascii="Times New Roman" w:hAnsi="Times New Roman"/>
          <w:sz w:val="20"/>
          <w:szCs w:val="20"/>
        </w:rPr>
        <w:t xml:space="preserve">, N. Chew, B. </w:t>
      </w:r>
      <w:proofErr w:type="spellStart"/>
      <w:r>
        <w:rPr>
          <w:rFonts w:ascii="Times New Roman" w:hAnsi="Times New Roman"/>
          <w:sz w:val="20"/>
          <w:szCs w:val="20"/>
        </w:rPr>
        <w:t>Gonik</w:t>
      </w:r>
      <w:proofErr w:type="spellEnd"/>
      <w:r>
        <w:rPr>
          <w:rFonts w:ascii="Times New Roman" w:hAnsi="Times New Roman"/>
          <w:sz w:val="20"/>
          <w:szCs w:val="20"/>
        </w:rPr>
        <w:t>, S.-H. Huang and S. Feldman, "Ganciclovir Uptake by Human Placental Tissue Explants," 7th Annual Meeting of the American Association of Pharmaceutical Scientists, November 1992.</w:t>
      </w:r>
    </w:p>
    <w:p w14:paraId="5E793C51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CE9F3B8" w14:textId="60EB41C8" w:rsidR="00BE7FF6" w:rsidRDefault="00BE7FF6" w:rsidP="00543D8C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62.</w:t>
      </w:r>
      <w:r>
        <w:rPr>
          <w:rFonts w:ascii="Times New Roman" w:hAnsi="Times New Roman"/>
          <w:sz w:val="20"/>
          <w:szCs w:val="20"/>
        </w:rPr>
        <w:tab/>
        <w:t xml:space="preserve">L. J. Brunner, J. T. </w:t>
      </w:r>
      <w:proofErr w:type="spellStart"/>
      <w:r>
        <w:rPr>
          <w:rFonts w:ascii="Times New Roman" w:hAnsi="Times New Roman"/>
          <w:sz w:val="20"/>
          <w:szCs w:val="20"/>
        </w:rPr>
        <w:t>DiPiro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"Analysis of Serum </w:t>
      </w:r>
      <w:proofErr w:type="spellStart"/>
      <w:r>
        <w:rPr>
          <w:rFonts w:ascii="Times New Roman" w:hAnsi="Times New Roman"/>
          <w:sz w:val="20"/>
          <w:szCs w:val="20"/>
        </w:rPr>
        <w:t>Antipyrine</w:t>
      </w:r>
      <w:proofErr w:type="spellEnd"/>
      <w:r>
        <w:rPr>
          <w:rFonts w:ascii="Times New Roman" w:hAnsi="Times New Roman"/>
          <w:sz w:val="20"/>
          <w:szCs w:val="20"/>
        </w:rPr>
        <w:t xml:space="preserve"> Concentrations </w:t>
      </w:r>
      <w:r w:rsidR="000E0AA3">
        <w:rPr>
          <w:rFonts w:ascii="Times New Roman" w:hAnsi="Times New Roman"/>
          <w:sz w:val="20"/>
          <w:szCs w:val="20"/>
        </w:rPr>
        <w:t>of Micellar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Electrokinetic</w:t>
      </w:r>
      <w:proofErr w:type="spellEnd"/>
      <w:r>
        <w:rPr>
          <w:rFonts w:ascii="Times New Roman" w:hAnsi="Times New Roman"/>
          <w:sz w:val="20"/>
          <w:szCs w:val="20"/>
        </w:rPr>
        <w:t xml:space="preserve"> Capillary Chromatography," 7th Annual Meeting of the American Association of Pharmaceutical Scientists, November 1992.</w:t>
      </w:r>
      <w:bookmarkStart w:id="1" w:name="_GoBack"/>
      <w:bookmarkEnd w:id="1"/>
    </w:p>
    <w:p w14:paraId="5637A6CB" w14:textId="77777777" w:rsidR="00567ED2" w:rsidRDefault="00567ED2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3006A87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63.</w:t>
      </w:r>
      <w:r>
        <w:rPr>
          <w:rFonts w:ascii="Times New Roman" w:hAnsi="Times New Roman"/>
          <w:sz w:val="20"/>
          <w:szCs w:val="20"/>
        </w:rPr>
        <w:tab/>
        <w:t xml:space="preserve">L. J. Brunner, J. T. </w:t>
      </w:r>
      <w:proofErr w:type="spellStart"/>
      <w:r>
        <w:rPr>
          <w:rFonts w:ascii="Times New Roman" w:hAnsi="Times New Roman"/>
          <w:sz w:val="20"/>
          <w:szCs w:val="20"/>
        </w:rPr>
        <w:t>DiPiro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"Isolation-induced Changes in </w:t>
      </w:r>
      <w:proofErr w:type="spellStart"/>
      <w:r>
        <w:rPr>
          <w:rFonts w:ascii="Times New Roman" w:hAnsi="Times New Roman"/>
          <w:sz w:val="20"/>
          <w:szCs w:val="20"/>
        </w:rPr>
        <w:t>Antipyrine</w:t>
      </w:r>
      <w:proofErr w:type="spellEnd"/>
      <w:r>
        <w:rPr>
          <w:rFonts w:ascii="Times New Roman" w:hAnsi="Times New Roman"/>
          <w:sz w:val="20"/>
          <w:szCs w:val="20"/>
        </w:rPr>
        <w:t xml:space="preserve"> Clearance," 8th Annual Meeting of the American Association of Pharmaceutical Scientists, November 1993.</w:t>
      </w:r>
    </w:p>
    <w:p w14:paraId="0A7AAF16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1F9B9325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64.</w:t>
      </w:r>
      <w:r>
        <w:rPr>
          <w:rFonts w:ascii="Times New Roman" w:hAnsi="Times New Roman"/>
          <w:sz w:val="20"/>
          <w:szCs w:val="20"/>
        </w:rPr>
        <w:tab/>
        <w:t xml:space="preserve">L. J. Brunner, J. T. </w:t>
      </w:r>
      <w:proofErr w:type="spellStart"/>
      <w:r>
        <w:rPr>
          <w:rFonts w:ascii="Times New Roman" w:hAnsi="Times New Roman"/>
          <w:sz w:val="20"/>
          <w:szCs w:val="20"/>
        </w:rPr>
        <w:t>DiPiro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"Serum </w:t>
      </w:r>
      <w:proofErr w:type="spellStart"/>
      <w:r>
        <w:rPr>
          <w:rFonts w:ascii="Times New Roman" w:hAnsi="Times New Roman"/>
          <w:sz w:val="20"/>
          <w:szCs w:val="20"/>
        </w:rPr>
        <w:t>Antipyrine</w:t>
      </w:r>
      <w:proofErr w:type="spellEnd"/>
      <w:r>
        <w:rPr>
          <w:rFonts w:ascii="Times New Roman" w:hAnsi="Times New Roman"/>
          <w:sz w:val="20"/>
          <w:szCs w:val="20"/>
        </w:rPr>
        <w:t xml:space="preserve"> Concentrations Determined by Micellar </w:t>
      </w:r>
      <w:proofErr w:type="spellStart"/>
      <w:r>
        <w:rPr>
          <w:rFonts w:ascii="Times New Roman" w:hAnsi="Times New Roman"/>
          <w:sz w:val="20"/>
          <w:szCs w:val="20"/>
        </w:rPr>
        <w:t>Electrokinetic</w:t>
      </w:r>
      <w:proofErr w:type="spellEnd"/>
      <w:r>
        <w:rPr>
          <w:rFonts w:ascii="Times New Roman" w:hAnsi="Times New Roman"/>
          <w:sz w:val="20"/>
          <w:szCs w:val="20"/>
        </w:rPr>
        <w:t xml:space="preserve"> Capillary Chromatography," 6th International Symposium on High Performance Capillary Electrophoresis, January 1994.</w:t>
      </w:r>
    </w:p>
    <w:p w14:paraId="2E68B61A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21EDE1D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65.</w:t>
      </w:r>
      <w:r>
        <w:rPr>
          <w:rFonts w:ascii="Times New Roman" w:hAnsi="Times New Roman"/>
          <w:sz w:val="20"/>
          <w:szCs w:val="20"/>
        </w:rPr>
        <w:tab/>
        <w:t xml:space="preserve">S.-H. Huang, F.D. </w:t>
      </w:r>
      <w:proofErr w:type="spellStart"/>
      <w:r>
        <w:rPr>
          <w:rFonts w:ascii="Times New Roman" w:hAnsi="Times New Roman"/>
          <w:sz w:val="20"/>
          <w:szCs w:val="20"/>
        </w:rPr>
        <w:t>Boudinot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"A Pharmacokinetic Model of Zidovudine Placental transfer in Pregnant Rats," 9th Annual Meeting of the American Association of Pharmaceutical Scientists, November 1994.</w:t>
      </w:r>
    </w:p>
    <w:p w14:paraId="753BA9C4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0CECBCFE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66.</w:t>
      </w:r>
      <w:r>
        <w:rPr>
          <w:rFonts w:ascii="Times New Roman" w:hAnsi="Times New Roman"/>
          <w:sz w:val="20"/>
          <w:szCs w:val="20"/>
        </w:rPr>
        <w:tab/>
        <w:t xml:space="preserve">S.-H. Huang, F. D. </w:t>
      </w:r>
      <w:proofErr w:type="spellStart"/>
      <w:r>
        <w:rPr>
          <w:rFonts w:ascii="Times New Roman" w:hAnsi="Times New Roman"/>
          <w:sz w:val="20"/>
          <w:szCs w:val="20"/>
        </w:rPr>
        <w:t>Boudinot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"Pharmacokinetics of Zidovudine (AZT) in Pregnant Rats After Intravenous Infusion," 9th Annual Meeting of the American Association of Pharmaceutical Scientists, November 1994.</w:t>
      </w:r>
    </w:p>
    <w:p w14:paraId="711B1F55" w14:textId="77777777" w:rsidR="00BE7FF6" w:rsidRDefault="00BE7FF6">
      <w:pPr>
        <w:rPr>
          <w:rFonts w:ascii="Times New Roman" w:hAnsi="Times New Roman"/>
          <w:sz w:val="20"/>
          <w:szCs w:val="20"/>
        </w:rPr>
      </w:pPr>
    </w:p>
    <w:p w14:paraId="388DEF86" w14:textId="77777777" w:rsidR="00BE7FF6" w:rsidRDefault="00BE7FF6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67.</w:t>
      </w:r>
      <w:r>
        <w:rPr>
          <w:rFonts w:ascii="Times New Roman" w:hAnsi="Times New Roman"/>
          <w:sz w:val="20"/>
          <w:szCs w:val="20"/>
        </w:rPr>
        <w:tab/>
        <w:t xml:space="preserve">L. Brunner, J. T. </w:t>
      </w:r>
      <w:proofErr w:type="spellStart"/>
      <w:r>
        <w:rPr>
          <w:rFonts w:ascii="Times New Roman" w:hAnsi="Times New Roman"/>
          <w:sz w:val="20"/>
          <w:szCs w:val="20"/>
        </w:rPr>
        <w:t>DiPiro</w:t>
      </w:r>
      <w:proofErr w:type="spellEnd"/>
      <w:r>
        <w:rPr>
          <w:rFonts w:ascii="Times New Roman" w:hAnsi="Times New Roman"/>
          <w:sz w:val="20"/>
          <w:szCs w:val="20"/>
        </w:rPr>
        <w:t xml:space="preserve"> and S. Feldman, "</w:t>
      </w:r>
      <w:proofErr w:type="spellStart"/>
      <w:r>
        <w:rPr>
          <w:rFonts w:ascii="Times New Roman" w:hAnsi="Times New Roman"/>
          <w:sz w:val="20"/>
          <w:szCs w:val="20"/>
        </w:rPr>
        <w:t>Antipyrine</w:t>
      </w:r>
      <w:proofErr w:type="spellEnd"/>
      <w:r>
        <w:rPr>
          <w:rFonts w:ascii="Times New Roman" w:hAnsi="Times New Roman"/>
          <w:sz w:val="20"/>
          <w:szCs w:val="20"/>
        </w:rPr>
        <w:t xml:space="preserve"> Clearance During Simulated Weightlessness," 9th Annual Meeting of the American Association of Pharmaceutical Scientists, November 1994.</w:t>
      </w:r>
    </w:p>
    <w:p w14:paraId="382AB408" w14:textId="77777777" w:rsidR="00DE324A" w:rsidRDefault="00DE324A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</w:p>
    <w:p w14:paraId="59497444" w14:textId="77777777" w:rsidR="00DE324A" w:rsidRDefault="00007C29" w:rsidP="00007C29">
      <w:pPr>
        <w:ind w:left="720" w:hanging="72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</w:t>
      </w:r>
      <w:r w:rsidR="00DE324A" w:rsidRPr="00FC42E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ab/>
      </w:r>
      <w:r w:rsidR="00D20519">
        <w:rPr>
          <w:rFonts w:ascii="Times New Roman" w:hAnsi="Times New Roman"/>
          <w:sz w:val="20"/>
          <w:szCs w:val="20"/>
        </w:rPr>
        <w:t xml:space="preserve">S. </w:t>
      </w:r>
      <w:r w:rsidR="00DE324A" w:rsidRPr="00FC42EC">
        <w:rPr>
          <w:rFonts w:ascii="Times New Roman" w:hAnsi="Times New Roman"/>
          <w:sz w:val="20"/>
          <w:szCs w:val="20"/>
        </w:rPr>
        <w:t>Feldman and F.W. Thomas, Jr</w:t>
      </w:r>
      <w:r w:rsidR="009F0EB1" w:rsidRPr="00FC42EC">
        <w:rPr>
          <w:rFonts w:ascii="Times New Roman" w:hAnsi="Times New Roman"/>
          <w:sz w:val="20"/>
          <w:szCs w:val="20"/>
        </w:rPr>
        <w:t>.,</w:t>
      </w:r>
      <w:r w:rsidR="00DE324A" w:rsidRPr="00FC42EC">
        <w:rPr>
          <w:rFonts w:ascii="Times New Roman" w:hAnsi="Times New Roman"/>
          <w:sz w:val="20"/>
          <w:szCs w:val="20"/>
        </w:rPr>
        <w:t xml:space="preserve"> “Development of a Model for Community-University-Health Sciences Center Research,” Outreach Scholarship 2002 Conference:  </w:t>
      </w:r>
      <w:r w:rsidR="00DE324A" w:rsidRPr="00FC42EC">
        <w:rPr>
          <w:rFonts w:ascii="Times New Roman" w:hAnsi="Times New Roman"/>
          <w:iCs/>
          <w:sz w:val="20"/>
          <w:szCs w:val="20"/>
        </w:rPr>
        <w:t>Catalyst for Change, Columbus, OH, October 2002</w:t>
      </w:r>
    </w:p>
    <w:p w14:paraId="71FE3AFA" w14:textId="77777777" w:rsidR="00BF3321" w:rsidRDefault="00BF3321" w:rsidP="00BF3321">
      <w:pPr>
        <w:rPr>
          <w:rFonts w:ascii="Times New Roman" w:hAnsi="Times New Roman"/>
          <w:iCs/>
          <w:sz w:val="20"/>
          <w:szCs w:val="20"/>
        </w:rPr>
      </w:pPr>
    </w:p>
    <w:p w14:paraId="412986B3" w14:textId="77777777" w:rsidR="00BE7FF6" w:rsidRDefault="00FC7F59" w:rsidP="00FC7F59">
      <w:pPr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69. </w:t>
      </w:r>
      <w:r>
        <w:rPr>
          <w:rFonts w:ascii="Times New Roman" w:hAnsi="Times New Roman"/>
          <w:sz w:val="20"/>
          <w:szCs w:val="20"/>
        </w:rPr>
        <w:tab/>
      </w:r>
      <w:r w:rsidR="00DE324A" w:rsidRPr="00D57F1A">
        <w:rPr>
          <w:rFonts w:ascii="Times New Roman" w:hAnsi="Times New Roman"/>
          <w:sz w:val="20"/>
          <w:szCs w:val="20"/>
        </w:rPr>
        <w:t>S</w:t>
      </w:r>
      <w:r w:rsidR="004C2EE0">
        <w:rPr>
          <w:rFonts w:ascii="Times New Roman" w:hAnsi="Times New Roman"/>
          <w:sz w:val="20"/>
          <w:szCs w:val="20"/>
        </w:rPr>
        <w:t>.</w:t>
      </w:r>
      <w:r w:rsidR="00DE324A" w:rsidRPr="00D57F1A">
        <w:rPr>
          <w:rFonts w:ascii="Times New Roman" w:hAnsi="Times New Roman"/>
          <w:sz w:val="20"/>
          <w:szCs w:val="20"/>
        </w:rPr>
        <w:t xml:space="preserve"> Feldman, L</w:t>
      </w:r>
      <w:r w:rsidR="004C2EE0">
        <w:rPr>
          <w:rFonts w:ascii="Times New Roman" w:hAnsi="Times New Roman"/>
          <w:sz w:val="20"/>
          <w:szCs w:val="20"/>
        </w:rPr>
        <w:t xml:space="preserve"> </w:t>
      </w:r>
      <w:r w:rsidR="00DE324A" w:rsidRPr="00D57F1A">
        <w:rPr>
          <w:rFonts w:ascii="Times New Roman" w:hAnsi="Times New Roman"/>
          <w:sz w:val="20"/>
          <w:szCs w:val="20"/>
        </w:rPr>
        <w:t>Reich-Johns, S</w:t>
      </w:r>
      <w:r w:rsidR="004C2EE0">
        <w:rPr>
          <w:rFonts w:ascii="Times New Roman" w:hAnsi="Times New Roman"/>
          <w:sz w:val="20"/>
          <w:szCs w:val="20"/>
        </w:rPr>
        <w:t>.</w:t>
      </w:r>
      <w:r w:rsidR="00DE324A" w:rsidRPr="00D57F1A">
        <w:rPr>
          <w:rFonts w:ascii="Times New Roman" w:hAnsi="Times New Roman"/>
          <w:sz w:val="20"/>
          <w:szCs w:val="20"/>
        </w:rPr>
        <w:t xml:space="preserve"> G. </w:t>
      </w:r>
      <w:proofErr w:type="spellStart"/>
      <w:r w:rsidR="00DE324A" w:rsidRPr="00D57F1A">
        <w:rPr>
          <w:rFonts w:ascii="Times New Roman" w:hAnsi="Times New Roman"/>
          <w:sz w:val="20"/>
          <w:szCs w:val="20"/>
        </w:rPr>
        <w:t>Boudinot</w:t>
      </w:r>
      <w:proofErr w:type="spellEnd"/>
      <w:r w:rsidR="00DE324A" w:rsidRPr="00D57F1A">
        <w:rPr>
          <w:rFonts w:ascii="Times New Roman" w:hAnsi="Times New Roman"/>
          <w:sz w:val="20"/>
          <w:szCs w:val="20"/>
        </w:rPr>
        <w:t>, “College-School District-Community Pharmacy Partnership to Develop Minority Student Interest in Pharmacy,” AACP Annual Meeting, July 2003</w:t>
      </w:r>
    </w:p>
    <w:p w14:paraId="712160DC" w14:textId="77777777" w:rsidR="00D20519" w:rsidRDefault="00D20519" w:rsidP="00FC7F59">
      <w:pPr>
        <w:ind w:left="720" w:hanging="720"/>
        <w:rPr>
          <w:rFonts w:ascii="Times New Roman" w:hAnsi="Times New Roman"/>
          <w:sz w:val="20"/>
          <w:szCs w:val="20"/>
        </w:rPr>
      </w:pPr>
    </w:p>
    <w:p w14:paraId="288DBDFA" w14:textId="77777777" w:rsidR="00D20519" w:rsidRDefault="00D20519" w:rsidP="00FC7F59">
      <w:pPr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70.</w:t>
      </w:r>
      <w:r>
        <w:rPr>
          <w:rFonts w:ascii="Times New Roman" w:hAnsi="Times New Roman"/>
          <w:sz w:val="20"/>
          <w:szCs w:val="20"/>
        </w:rPr>
        <w:tab/>
        <w:t>S. Feldman, “</w:t>
      </w:r>
      <w:r w:rsidR="00C7733D">
        <w:rPr>
          <w:rFonts w:ascii="Times New Roman" w:hAnsi="Times New Roman"/>
          <w:sz w:val="20"/>
          <w:szCs w:val="20"/>
        </w:rPr>
        <w:t>Development and Implementation of Interdisciplinary Biomedical Sciences Graduate Programs at the University of Georgia</w:t>
      </w:r>
      <w:r w:rsidR="004C2EE0">
        <w:rPr>
          <w:rFonts w:ascii="Times New Roman" w:hAnsi="Times New Roman"/>
          <w:sz w:val="20"/>
          <w:szCs w:val="20"/>
        </w:rPr>
        <w:t>,” GREAT Annual Meeting, October 2005.</w:t>
      </w:r>
    </w:p>
    <w:p w14:paraId="60BDE294" w14:textId="77777777" w:rsidR="009761B3" w:rsidRDefault="009761B3" w:rsidP="00FC7F59">
      <w:pPr>
        <w:ind w:left="720" w:hanging="720"/>
        <w:rPr>
          <w:rFonts w:ascii="Times New Roman" w:hAnsi="Times New Roman"/>
          <w:sz w:val="20"/>
          <w:szCs w:val="20"/>
        </w:rPr>
      </w:pPr>
    </w:p>
    <w:p w14:paraId="6FAA41E5" w14:textId="77777777" w:rsidR="009761B3" w:rsidRDefault="009761B3" w:rsidP="00FC7F59">
      <w:pPr>
        <w:ind w:left="720" w:hanging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71.</w:t>
      </w:r>
      <w:r>
        <w:rPr>
          <w:rFonts w:ascii="Times New Roman" w:hAnsi="Times New Roman"/>
          <w:sz w:val="20"/>
          <w:szCs w:val="20"/>
        </w:rPr>
        <w:tab/>
      </w:r>
      <w:r w:rsidRPr="009761B3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 Fel</w:t>
      </w:r>
      <w:r w:rsidRPr="009761B3">
        <w:rPr>
          <w:rFonts w:ascii="Times New Roman" w:hAnsi="Times New Roman"/>
          <w:sz w:val="20"/>
          <w:szCs w:val="20"/>
        </w:rPr>
        <w:t>dman, R</w:t>
      </w:r>
      <w:r>
        <w:rPr>
          <w:rFonts w:ascii="Times New Roman" w:hAnsi="Times New Roman"/>
          <w:sz w:val="20"/>
          <w:szCs w:val="20"/>
        </w:rPr>
        <w:t>.E</w:t>
      </w:r>
      <w:r w:rsidRPr="009761B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761B3">
        <w:rPr>
          <w:rFonts w:ascii="Times New Roman" w:hAnsi="Times New Roman"/>
          <w:sz w:val="20"/>
          <w:szCs w:val="20"/>
        </w:rPr>
        <w:t>Nemire</w:t>
      </w:r>
      <w:proofErr w:type="spellEnd"/>
      <w:r w:rsidRPr="009761B3">
        <w:rPr>
          <w:rFonts w:ascii="Times New Roman" w:hAnsi="Times New Roman"/>
          <w:sz w:val="20"/>
          <w:szCs w:val="20"/>
        </w:rPr>
        <w:t>, A</w:t>
      </w:r>
      <w:r>
        <w:rPr>
          <w:rFonts w:ascii="Times New Roman" w:hAnsi="Times New Roman"/>
          <w:sz w:val="20"/>
          <w:szCs w:val="20"/>
        </w:rPr>
        <w:t xml:space="preserve">. </w:t>
      </w:r>
      <w:r w:rsidR="00606BC8">
        <w:rPr>
          <w:rFonts w:ascii="Times New Roman" w:hAnsi="Times New Roman"/>
          <w:sz w:val="20"/>
          <w:szCs w:val="20"/>
        </w:rPr>
        <w:t>P. Dutta,</w:t>
      </w:r>
      <w:r w:rsidRPr="009761B3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.</w:t>
      </w:r>
      <w:r w:rsidRPr="009761B3">
        <w:rPr>
          <w:rFonts w:ascii="Times New Roman" w:hAnsi="Times New Roman"/>
          <w:sz w:val="20"/>
          <w:szCs w:val="20"/>
        </w:rPr>
        <w:t xml:space="preserve"> I. </w:t>
      </w:r>
      <w:proofErr w:type="spellStart"/>
      <w:r w:rsidRPr="009761B3">
        <w:rPr>
          <w:rFonts w:ascii="Times New Roman" w:hAnsi="Times New Roman"/>
          <w:sz w:val="20"/>
          <w:szCs w:val="20"/>
        </w:rPr>
        <w:t>Aruoma</w:t>
      </w:r>
      <w:proofErr w:type="spellEnd"/>
      <w:r w:rsidRPr="009761B3">
        <w:rPr>
          <w:rFonts w:ascii="Times New Roman" w:hAnsi="Times New Roman"/>
          <w:sz w:val="20"/>
          <w:szCs w:val="20"/>
        </w:rPr>
        <w:t>, G</w:t>
      </w:r>
      <w:r>
        <w:rPr>
          <w:rFonts w:ascii="Times New Roman" w:hAnsi="Times New Roman"/>
          <w:sz w:val="20"/>
          <w:szCs w:val="20"/>
        </w:rPr>
        <w:t>.</w:t>
      </w:r>
      <w:r w:rsidRPr="009761B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61B3">
        <w:rPr>
          <w:rFonts w:ascii="Times New Roman" w:hAnsi="Times New Roman"/>
          <w:sz w:val="20"/>
          <w:szCs w:val="20"/>
        </w:rPr>
        <w:t>Spahn</w:t>
      </w:r>
      <w:proofErr w:type="spellEnd"/>
      <w:r w:rsidRPr="009761B3">
        <w:rPr>
          <w:rFonts w:ascii="Times New Roman" w:hAnsi="Times New Roman"/>
          <w:sz w:val="20"/>
          <w:szCs w:val="20"/>
        </w:rPr>
        <w:t>, D</w:t>
      </w:r>
      <w:r>
        <w:rPr>
          <w:rFonts w:ascii="Times New Roman" w:hAnsi="Times New Roman"/>
          <w:sz w:val="20"/>
          <w:szCs w:val="20"/>
        </w:rPr>
        <w:t>.</w:t>
      </w:r>
      <w:r w:rsidRPr="009761B3">
        <w:rPr>
          <w:rFonts w:ascii="Times New Roman" w:hAnsi="Times New Roman"/>
          <w:sz w:val="20"/>
          <w:szCs w:val="20"/>
        </w:rPr>
        <w:t xml:space="preserve"> B. Ray, L</w:t>
      </w:r>
      <w:r>
        <w:rPr>
          <w:rFonts w:ascii="Times New Roman" w:hAnsi="Times New Roman"/>
          <w:sz w:val="20"/>
          <w:szCs w:val="20"/>
        </w:rPr>
        <w:t>.</w:t>
      </w:r>
      <w:r w:rsidRPr="009761B3">
        <w:rPr>
          <w:rFonts w:ascii="Times New Roman" w:hAnsi="Times New Roman"/>
          <w:sz w:val="20"/>
          <w:szCs w:val="20"/>
        </w:rPr>
        <w:t xml:space="preserve"> A. Garland-Patterson,</w:t>
      </w:r>
      <w:r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9761B3">
        <w:rPr>
          <w:rFonts w:ascii="Times New Roman" w:hAnsi="Times New Roman"/>
          <w:bCs/>
          <w:sz w:val="20"/>
          <w:szCs w:val="20"/>
        </w:rPr>
        <w:t>Touro</w:t>
      </w:r>
      <w:proofErr w:type="spellEnd"/>
      <w:r w:rsidRPr="009761B3">
        <w:rPr>
          <w:rFonts w:ascii="Times New Roman" w:hAnsi="Times New Roman"/>
          <w:bCs/>
          <w:sz w:val="20"/>
          <w:szCs w:val="20"/>
        </w:rPr>
        <w:t xml:space="preserve"> College of Pharmacy Curriculum: Preparing Students as Public Health Advocates</w:t>
      </w:r>
      <w:r w:rsidR="0047241C">
        <w:rPr>
          <w:rFonts w:ascii="Times New Roman" w:hAnsi="Times New Roman"/>
          <w:bCs/>
          <w:sz w:val="20"/>
          <w:szCs w:val="20"/>
        </w:rPr>
        <w:t>,” AACP Annual Meeting, July 2008</w:t>
      </w:r>
    </w:p>
    <w:p w14:paraId="71AEF13D" w14:textId="77777777" w:rsidR="00606BC8" w:rsidRDefault="00606BC8" w:rsidP="00FC7F59">
      <w:pPr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5F69A586" w14:textId="3881D5E9" w:rsidR="00606BC8" w:rsidRDefault="00606BC8" w:rsidP="00606BC8">
      <w:pPr>
        <w:ind w:left="720" w:hanging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72.</w:t>
      </w:r>
      <w:r>
        <w:rPr>
          <w:rFonts w:ascii="Times New Roman" w:hAnsi="Times New Roman"/>
          <w:bCs/>
          <w:sz w:val="20"/>
          <w:szCs w:val="20"/>
        </w:rPr>
        <w:tab/>
      </w:r>
      <w:r w:rsidRPr="00606BC8">
        <w:rPr>
          <w:rFonts w:ascii="Times New Roman" w:hAnsi="Times New Roman"/>
          <w:bCs/>
          <w:sz w:val="20"/>
          <w:szCs w:val="20"/>
        </w:rPr>
        <w:t>D</w:t>
      </w:r>
      <w:r>
        <w:rPr>
          <w:rFonts w:ascii="Times New Roman" w:hAnsi="Times New Roman"/>
          <w:bCs/>
          <w:sz w:val="20"/>
          <w:szCs w:val="20"/>
        </w:rPr>
        <w:t>.</w:t>
      </w:r>
      <w:r w:rsidRPr="00606BC8">
        <w:rPr>
          <w:rFonts w:ascii="Times New Roman" w:hAnsi="Times New Roman"/>
          <w:bCs/>
          <w:sz w:val="20"/>
          <w:szCs w:val="20"/>
        </w:rPr>
        <w:t xml:space="preserve"> Ray, R</w:t>
      </w:r>
      <w:r>
        <w:rPr>
          <w:rFonts w:ascii="Times New Roman" w:hAnsi="Times New Roman"/>
          <w:bCs/>
          <w:sz w:val="20"/>
          <w:szCs w:val="20"/>
        </w:rPr>
        <w:t>.</w:t>
      </w:r>
      <w:r w:rsidRPr="00606BC8">
        <w:rPr>
          <w:rFonts w:ascii="Times New Roman" w:hAnsi="Times New Roman"/>
          <w:bCs/>
          <w:sz w:val="20"/>
          <w:szCs w:val="20"/>
        </w:rPr>
        <w:t xml:space="preserve"> J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Pr="00606BC8">
        <w:rPr>
          <w:rFonts w:ascii="Times New Roman" w:hAnsi="Times New Roman"/>
          <w:bCs/>
          <w:sz w:val="20"/>
          <w:szCs w:val="20"/>
        </w:rPr>
        <w:t>Moore, R</w:t>
      </w:r>
      <w:r>
        <w:rPr>
          <w:rFonts w:ascii="Times New Roman" w:hAnsi="Times New Roman"/>
          <w:bCs/>
          <w:sz w:val="20"/>
          <w:szCs w:val="20"/>
        </w:rPr>
        <w:t>.</w:t>
      </w:r>
      <w:r w:rsidR="00712EDC">
        <w:rPr>
          <w:rFonts w:ascii="Times New Roman" w:hAnsi="Times New Roman"/>
          <w:bCs/>
          <w:sz w:val="20"/>
          <w:szCs w:val="20"/>
        </w:rPr>
        <w:t xml:space="preserve">E. </w:t>
      </w:r>
      <w:proofErr w:type="spellStart"/>
      <w:r w:rsidRPr="00606BC8">
        <w:rPr>
          <w:rFonts w:ascii="Times New Roman" w:hAnsi="Times New Roman"/>
          <w:bCs/>
          <w:sz w:val="20"/>
          <w:szCs w:val="20"/>
        </w:rPr>
        <w:t>Nemire</w:t>
      </w:r>
      <w:proofErr w:type="spellEnd"/>
      <w:r w:rsidRPr="00606BC8">
        <w:rPr>
          <w:rFonts w:ascii="Times New Roman" w:hAnsi="Times New Roman"/>
          <w:bCs/>
          <w:sz w:val="20"/>
          <w:szCs w:val="20"/>
        </w:rPr>
        <w:t>, S</w:t>
      </w:r>
      <w:r>
        <w:rPr>
          <w:rFonts w:ascii="Times New Roman" w:hAnsi="Times New Roman"/>
          <w:bCs/>
          <w:sz w:val="20"/>
          <w:szCs w:val="20"/>
        </w:rPr>
        <w:t>.</w:t>
      </w:r>
      <w:r w:rsidR="00712EDC">
        <w:rPr>
          <w:rFonts w:ascii="Times New Roman" w:hAnsi="Times New Roman"/>
          <w:bCs/>
          <w:sz w:val="20"/>
          <w:szCs w:val="20"/>
        </w:rPr>
        <w:t xml:space="preserve"> </w:t>
      </w:r>
      <w:r w:rsidRPr="00606BC8">
        <w:rPr>
          <w:rFonts w:ascii="Times New Roman" w:hAnsi="Times New Roman"/>
          <w:bCs/>
          <w:sz w:val="20"/>
          <w:szCs w:val="20"/>
        </w:rPr>
        <w:t xml:space="preserve">Feldman, </w:t>
      </w:r>
      <w:r w:rsidRPr="00347569">
        <w:rPr>
          <w:rFonts w:ascii="Times New Roman" w:hAnsi="Times New Roman"/>
          <w:bCs/>
          <w:sz w:val="20"/>
          <w:szCs w:val="20"/>
        </w:rPr>
        <w:t>“</w:t>
      </w:r>
      <w:r w:rsidRPr="00347569">
        <w:rPr>
          <w:rFonts w:ascii="Times New Roman" w:hAnsi="Times New Roman"/>
          <w:iCs/>
          <w:sz w:val="20"/>
          <w:szCs w:val="20"/>
        </w:rPr>
        <w:t xml:space="preserve">Advances in Experiential Education-Introductory Pharmacy Practice Experiences at the </w:t>
      </w:r>
      <w:proofErr w:type="spellStart"/>
      <w:r w:rsidRPr="00347569">
        <w:rPr>
          <w:rFonts w:ascii="Times New Roman" w:hAnsi="Times New Roman"/>
          <w:iCs/>
          <w:sz w:val="20"/>
          <w:szCs w:val="20"/>
        </w:rPr>
        <w:t>Touro</w:t>
      </w:r>
      <w:proofErr w:type="spellEnd"/>
      <w:r w:rsidRPr="00347569">
        <w:rPr>
          <w:rFonts w:ascii="Times New Roman" w:hAnsi="Times New Roman"/>
          <w:iCs/>
          <w:sz w:val="20"/>
          <w:szCs w:val="20"/>
        </w:rPr>
        <w:t xml:space="preserve"> College of Pharmacy in Harlem, NY</w:t>
      </w:r>
      <w:r w:rsidR="00347569">
        <w:rPr>
          <w:rFonts w:ascii="Times New Roman" w:hAnsi="Times New Roman"/>
          <w:iCs/>
          <w:sz w:val="20"/>
          <w:szCs w:val="20"/>
        </w:rPr>
        <w:t>,</w:t>
      </w:r>
      <w:r w:rsidR="00347569">
        <w:rPr>
          <w:rFonts w:ascii="Times New Roman" w:hAnsi="Times New Roman"/>
          <w:sz w:val="20"/>
          <w:szCs w:val="20"/>
        </w:rPr>
        <w:t xml:space="preserve">” </w:t>
      </w:r>
      <w:r w:rsidR="000E0AA3">
        <w:rPr>
          <w:rFonts w:ascii="Times New Roman" w:hAnsi="Times New Roman"/>
          <w:bCs/>
          <w:sz w:val="20"/>
          <w:szCs w:val="20"/>
        </w:rPr>
        <w:t>AACP Annual Meeting</w:t>
      </w:r>
      <w:r w:rsidR="00567ED2">
        <w:rPr>
          <w:rFonts w:ascii="Times New Roman" w:hAnsi="Times New Roman"/>
          <w:bCs/>
          <w:sz w:val="20"/>
          <w:szCs w:val="20"/>
        </w:rPr>
        <w:t>, July</w:t>
      </w:r>
      <w:r w:rsidR="00347569">
        <w:rPr>
          <w:rFonts w:ascii="Times New Roman" w:hAnsi="Times New Roman"/>
          <w:bCs/>
          <w:sz w:val="20"/>
          <w:szCs w:val="20"/>
        </w:rPr>
        <w:t xml:space="preserve"> 2009</w:t>
      </w:r>
    </w:p>
    <w:p w14:paraId="72FFE2F6" w14:textId="77777777" w:rsidR="006B50BB" w:rsidRDefault="006B50BB" w:rsidP="00606BC8">
      <w:pPr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5DB2FD0A" w14:textId="77777777" w:rsidR="006B50BB" w:rsidRPr="00347569" w:rsidRDefault="006B50BB" w:rsidP="00606BC8">
      <w:pPr>
        <w:ind w:left="720" w:hanging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73.</w:t>
      </w:r>
      <w:r>
        <w:rPr>
          <w:rFonts w:ascii="Times New Roman" w:hAnsi="Times New Roman"/>
          <w:bCs/>
          <w:sz w:val="20"/>
          <w:szCs w:val="20"/>
        </w:rPr>
        <w:tab/>
        <w:t>S. Feldman, “Building a Public Health Focused Doctor of Pharmacy Program,” APHA Annual Meeting, November 2009</w:t>
      </w:r>
    </w:p>
    <w:p w14:paraId="36A24445" w14:textId="77777777" w:rsidR="009D4A71" w:rsidRPr="009761B3" w:rsidRDefault="009D4A71" w:rsidP="009D4A71">
      <w:pPr>
        <w:ind w:left="360"/>
        <w:rPr>
          <w:rFonts w:ascii="Times New Roman" w:hAnsi="Times New Roman"/>
          <w:sz w:val="20"/>
          <w:szCs w:val="20"/>
        </w:rPr>
      </w:pPr>
    </w:p>
    <w:p w14:paraId="0A21EA87" w14:textId="77777777" w:rsidR="00BE7FF6" w:rsidRPr="009761B3" w:rsidRDefault="00BE7FF6">
      <w:pPr>
        <w:rPr>
          <w:rFonts w:ascii="Times New Roman" w:hAnsi="Times New Roman"/>
          <w:sz w:val="20"/>
          <w:szCs w:val="20"/>
        </w:rPr>
      </w:pPr>
    </w:p>
    <w:p w14:paraId="522F0041" w14:textId="6A65DD64" w:rsidR="00BE7FF6" w:rsidRDefault="00BE7F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Revised </w:t>
      </w:r>
      <w:r w:rsidR="00543D8C">
        <w:rPr>
          <w:rFonts w:ascii="Times New Roman" w:hAnsi="Times New Roman"/>
          <w:sz w:val="20"/>
          <w:szCs w:val="20"/>
        </w:rPr>
        <w:t>December</w:t>
      </w:r>
      <w:r w:rsidR="00B4428C">
        <w:rPr>
          <w:rFonts w:ascii="Times New Roman" w:hAnsi="Times New Roman"/>
          <w:sz w:val="20"/>
          <w:szCs w:val="20"/>
        </w:rPr>
        <w:t xml:space="preserve"> 2016</w:t>
      </w:r>
    </w:p>
    <w:sectPr w:rsidR="00BE7FF6" w:rsidSect="00BE7FF6">
      <w:type w:val="continuous"/>
      <w:pgSz w:w="12240" w:h="15840"/>
      <w:pgMar w:top="1440" w:right="108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61625" w14:textId="77777777" w:rsidR="00B240E5" w:rsidRDefault="00B240E5">
      <w:r>
        <w:separator/>
      </w:r>
    </w:p>
  </w:endnote>
  <w:endnote w:type="continuationSeparator" w:id="0">
    <w:p w14:paraId="40586428" w14:textId="77777777" w:rsidR="00B240E5" w:rsidRDefault="00B2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7E181" w14:textId="77777777" w:rsidR="003E1359" w:rsidRDefault="003E1359" w:rsidP="003E135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A6DEC" w14:textId="77777777" w:rsidR="003E1359" w:rsidRDefault="003E13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3E0E" w14:textId="77777777" w:rsidR="003E1359" w:rsidRDefault="003E1359" w:rsidP="003E135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D8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9BD3287" w14:textId="77777777" w:rsidR="003E1359" w:rsidRDefault="003E13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3FFF" w14:textId="77777777" w:rsidR="003E1359" w:rsidRDefault="003E1359">
    <w:pPr>
      <w:spacing w:line="240" w:lineRule="exact"/>
    </w:pPr>
  </w:p>
  <w:p w14:paraId="2A7D0190" w14:textId="77777777" w:rsidR="003E1359" w:rsidRDefault="003E1359">
    <w:pPr>
      <w:framePr w:w="9721" w:wrap="notBeside" w:vAnchor="text" w:hAnchor="text" w:x="1" w:y="1"/>
      <w:jc w:val="center"/>
      <w:rPr>
        <w:rFonts w:ascii="MS Mincho" w:eastAsia="MS Mincho" w:cs="MS Mincho"/>
      </w:rPr>
    </w:pPr>
    <w:r>
      <w:rPr>
        <w:rFonts w:ascii="MS Mincho" w:eastAsia="MS Mincho" w:cs="MS Mincho"/>
      </w:rPr>
      <w:fldChar w:fldCharType="begin"/>
    </w:r>
    <w:r>
      <w:rPr>
        <w:rFonts w:ascii="MS Mincho" w:eastAsia="MS Mincho" w:cs="MS Mincho"/>
      </w:rPr>
      <w:instrText xml:space="preserve">PAGE </w:instrText>
    </w:r>
    <w:r>
      <w:rPr>
        <w:rFonts w:ascii="MS Mincho" w:eastAsia="MS Mincho" w:cs="MS Mincho"/>
      </w:rPr>
      <w:fldChar w:fldCharType="separate"/>
    </w:r>
    <w:r w:rsidR="00543D8C">
      <w:rPr>
        <w:rFonts w:ascii="MS Mincho" w:eastAsia="MS Mincho" w:cs="MS Mincho"/>
        <w:noProof/>
      </w:rPr>
      <w:t>16</w:t>
    </w:r>
    <w:r>
      <w:rPr>
        <w:rFonts w:ascii="MS Mincho" w:eastAsia="MS Mincho" w:cs="MS Mincho"/>
      </w:rPr>
      <w:fldChar w:fldCharType="end"/>
    </w:r>
  </w:p>
  <w:p w14:paraId="18B1C8C2" w14:textId="77777777" w:rsidR="003E1359" w:rsidRDefault="003E1359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1368" w14:textId="77777777" w:rsidR="00B240E5" w:rsidRDefault="00B240E5">
      <w:r>
        <w:separator/>
      </w:r>
    </w:p>
  </w:footnote>
  <w:footnote w:type="continuationSeparator" w:id="0">
    <w:p w14:paraId="1C321850" w14:textId="77777777" w:rsidR="00B240E5" w:rsidRDefault="00B2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65465"/>
    <w:multiLevelType w:val="hybridMultilevel"/>
    <w:tmpl w:val="2194AECC"/>
    <w:lvl w:ilvl="0" w:tplc="040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50B12"/>
    <w:multiLevelType w:val="hybridMultilevel"/>
    <w:tmpl w:val="BAC48022"/>
    <w:lvl w:ilvl="0" w:tplc="316A1E16">
      <w:start w:val="1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86F4B4B"/>
    <w:multiLevelType w:val="hybridMultilevel"/>
    <w:tmpl w:val="C0A61900"/>
    <w:lvl w:ilvl="0" w:tplc="0409000F">
      <w:start w:val="8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7010E1"/>
    <w:multiLevelType w:val="hybridMultilevel"/>
    <w:tmpl w:val="B286343A"/>
    <w:lvl w:ilvl="0" w:tplc="0409000F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538F0"/>
    <w:multiLevelType w:val="hybridMultilevel"/>
    <w:tmpl w:val="6D5E4D84"/>
    <w:lvl w:ilvl="0" w:tplc="2402CC68">
      <w:start w:val="2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772229CC"/>
    <w:multiLevelType w:val="hybridMultilevel"/>
    <w:tmpl w:val="9A66D1FA"/>
    <w:lvl w:ilvl="0" w:tplc="040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F6"/>
    <w:rsid w:val="00004118"/>
    <w:rsid w:val="000077E6"/>
    <w:rsid w:val="00007C29"/>
    <w:rsid w:val="00027A63"/>
    <w:rsid w:val="0004267F"/>
    <w:rsid w:val="00046816"/>
    <w:rsid w:val="00050800"/>
    <w:rsid w:val="000524E7"/>
    <w:rsid w:val="00055F1C"/>
    <w:rsid w:val="00066E15"/>
    <w:rsid w:val="00072511"/>
    <w:rsid w:val="0009214A"/>
    <w:rsid w:val="00093076"/>
    <w:rsid w:val="000A657C"/>
    <w:rsid w:val="000C29E0"/>
    <w:rsid w:val="000C590D"/>
    <w:rsid w:val="000D1FE3"/>
    <w:rsid w:val="000E0AA3"/>
    <w:rsid w:val="000E421C"/>
    <w:rsid w:val="000F4B81"/>
    <w:rsid w:val="000F7A76"/>
    <w:rsid w:val="00100970"/>
    <w:rsid w:val="00106856"/>
    <w:rsid w:val="00112C2E"/>
    <w:rsid w:val="00141670"/>
    <w:rsid w:val="001873DE"/>
    <w:rsid w:val="001B44C2"/>
    <w:rsid w:val="001C3E45"/>
    <w:rsid w:val="001C6575"/>
    <w:rsid w:val="001E2432"/>
    <w:rsid w:val="001E7E61"/>
    <w:rsid w:val="001F27B8"/>
    <w:rsid w:val="00230695"/>
    <w:rsid w:val="002455E1"/>
    <w:rsid w:val="002529D7"/>
    <w:rsid w:val="00296498"/>
    <w:rsid w:val="002B3B93"/>
    <w:rsid w:val="002C59E8"/>
    <w:rsid w:val="002D4524"/>
    <w:rsid w:val="002E49BC"/>
    <w:rsid w:val="002F0FD2"/>
    <w:rsid w:val="002F341B"/>
    <w:rsid w:val="002F5186"/>
    <w:rsid w:val="003164CD"/>
    <w:rsid w:val="00316B3C"/>
    <w:rsid w:val="00337D73"/>
    <w:rsid w:val="00347569"/>
    <w:rsid w:val="00350951"/>
    <w:rsid w:val="00350995"/>
    <w:rsid w:val="00371959"/>
    <w:rsid w:val="00371AD8"/>
    <w:rsid w:val="00384F4C"/>
    <w:rsid w:val="00392610"/>
    <w:rsid w:val="003959B0"/>
    <w:rsid w:val="003D64D5"/>
    <w:rsid w:val="003E1359"/>
    <w:rsid w:val="00411FD5"/>
    <w:rsid w:val="00413BE1"/>
    <w:rsid w:val="00416598"/>
    <w:rsid w:val="00452D05"/>
    <w:rsid w:val="00453074"/>
    <w:rsid w:val="004600D2"/>
    <w:rsid w:val="00464630"/>
    <w:rsid w:val="00467D5A"/>
    <w:rsid w:val="0047241C"/>
    <w:rsid w:val="004740E2"/>
    <w:rsid w:val="0049109D"/>
    <w:rsid w:val="004936E9"/>
    <w:rsid w:val="00497ADB"/>
    <w:rsid w:val="004A37A4"/>
    <w:rsid w:val="004A4F2B"/>
    <w:rsid w:val="004B208E"/>
    <w:rsid w:val="004B331F"/>
    <w:rsid w:val="004C2EE0"/>
    <w:rsid w:val="004D4718"/>
    <w:rsid w:val="004E0650"/>
    <w:rsid w:val="004E3EB3"/>
    <w:rsid w:val="004E4D04"/>
    <w:rsid w:val="004F41B5"/>
    <w:rsid w:val="00531C60"/>
    <w:rsid w:val="0053517E"/>
    <w:rsid w:val="005405A6"/>
    <w:rsid w:val="00543D8C"/>
    <w:rsid w:val="00567ED2"/>
    <w:rsid w:val="00581153"/>
    <w:rsid w:val="00584614"/>
    <w:rsid w:val="00587915"/>
    <w:rsid w:val="005A2363"/>
    <w:rsid w:val="005A6778"/>
    <w:rsid w:val="005F7D74"/>
    <w:rsid w:val="00605492"/>
    <w:rsid w:val="00606BC8"/>
    <w:rsid w:val="00613142"/>
    <w:rsid w:val="0062272E"/>
    <w:rsid w:val="00634771"/>
    <w:rsid w:val="00643CAC"/>
    <w:rsid w:val="006706C9"/>
    <w:rsid w:val="006750B7"/>
    <w:rsid w:val="00677E9F"/>
    <w:rsid w:val="00687782"/>
    <w:rsid w:val="00694B58"/>
    <w:rsid w:val="00697DFD"/>
    <w:rsid w:val="006B099C"/>
    <w:rsid w:val="006B1E6C"/>
    <w:rsid w:val="006B50BB"/>
    <w:rsid w:val="006B7066"/>
    <w:rsid w:val="006C1460"/>
    <w:rsid w:val="006D492D"/>
    <w:rsid w:val="006F2418"/>
    <w:rsid w:val="00706A87"/>
    <w:rsid w:val="00712EDC"/>
    <w:rsid w:val="007149E2"/>
    <w:rsid w:val="00743955"/>
    <w:rsid w:val="00747D92"/>
    <w:rsid w:val="00753433"/>
    <w:rsid w:val="00760053"/>
    <w:rsid w:val="007641F8"/>
    <w:rsid w:val="007673E7"/>
    <w:rsid w:val="00780278"/>
    <w:rsid w:val="007831E4"/>
    <w:rsid w:val="0078327D"/>
    <w:rsid w:val="00785F5F"/>
    <w:rsid w:val="00786767"/>
    <w:rsid w:val="0079257E"/>
    <w:rsid w:val="007A72DB"/>
    <w:rsid w:val="007B03A7"/>
    <w:rsid w:val="007C236D"/>
    <w:rsid w:val="007C58DD"/>
    <w:rsid w:val="007D441C"/>
    <w:rsid w:val="007F3B32"/>
    <w:rsid w:val="00800237"/>
    <w:rsid w:val="00811EF3"/>
    <w:rsid w:val="00814A02"/>
    <w:rsid w:val="008315C2"/>
    <w:rsid w:val="008338FF"/>
    <w:rsid w:val="0083488A"/>
    <w:rsid w:val="00835B21"/>
    <w:rsid w:val="00841678"/>
    <w:rsid w:val="0084272C"/>
    <w:rsid w:val="00843754"/>
    <w:rsid w:val="008466F7"/>
    <w:rsid w:val="00847663"/>
    <w:rsid w:val="00850526"/>
    <w:rsid w:val="008521BF"/>
    <w:rsid w:val="008629AC"/>
    <w:rsid w:val="00865F8A"/>
    <w:rsid w:val="00881E35"/>
    <w:rsid w:val="00884186"/>
    <w:rsid w:val="00894396"/>
    <w:rsid w:val="008B1F5E"/>
    <w:rsid w:val="008B5BA3"/>
    <w:rsid w:val="008C00E5"/>
    <w:rsid w:val="008C0BEA"/>
    <w:rsid w:val="008C1A74"/>
    <w:rsid w:val="008C212F"/>
    <w:rsid w:val="008C227F"/>
    <w:rsid w:val="008C4E24"/>
    <w:rsid w:val="008D60D6"/>
    <w:rsid w:val="008E09B5"/>
    <w:rsid w:val="008E284B"/>
    <w:rsid w:val="008F38F5"/>
    <w:rsid w:val="009130C5"/>
    <w:rsid w:val="00914056"/>
    <w:rsid w:val="00917D56"/>
    <w:rsid w:val="0096073D"/>
    <w:rsid w:val="009736E8"/>
    <w:rsid w:val="009761B3"/>
    <w:rsid w:val="009847A7"/>
    <w:rsid w:val="009912BB"/>
    <w:rsid w:val="00993E7B"/>
    <w:rsid w:val="009A763B"/>
    <w:rsid w:val="009D4A71"/>
    <w:rsid w:val="009E3468"/>
    <w:rsid w:val="009E6B84"/>
    <w:rsid w:val="009F0EB1"/>
    <w:rsid w:val="009F12CF"/>
    <w:rsid w:val="00A00A94"/>
    <w:rsid w:val="00A24C4C"/>
    <w:rsid w:val="00A413D1"/>
    <w:rsid w:val="00A4722D"/>
    <w:rsid w:val="00A548B9"/>
    <w:rsid w:val="00A77267"/>
    <w:rsid w:val="00A85BB3"/>
    <w:rsid w:val="00A92C1E"/>
    <w:rsid w:val="00A96A91"/>
    <w:rsid w:val="00AA2994"/>
    <w:rsid w:val="00AA4F86"/>
    <w:rsid w:val="00AD3CD4"/>
    <w:rsid w:val="00AD4D57"/>
    <w:rsid w:val="00AE3BA6"/>
    <w:rsid w:val="00AE4A15"/>
    <w:rsid w:val="00AE7F77"/>
    <w:rsid w:val="00AF07F5"/>
    <w:rsid w:val="00B015E3"/>
    <w:rsid w:val="00B10326"/>
    <w:rsid w:val="00B21041"/>
    <w:rsid w:val="00B240E5"/>
    <w:rsid w:val="00B314AD"/>
    <w:rsid w:val="00B4428C"/>
    <w:rsid w:val="00B5609E"/>
    <w:rsid w:val="00B6655B"/>
    <w:rsid w:val="00B86E48"/>
    <w:rsid w:val="00B95C39"/>
    <w:rsid w:val="00BB7E61"/>
    <w:rsid w:val="00BD4629"/>
    <w:rsid w:val="00BE7FF6"/>
    <w:rsid w:val="00BF0C18"/>
    <w:rsid w:val="00BF3321"/>
    <w:rsid w:val="00C06555"/>
    <w:rsid w:val="00C07619"/>
    <w:rsid w:val="00C24C04"/>
    <w:rsid w:val="00C31A7C"/>
    <w:rsid w:val="00C37538"/>
    <w:rsid w:val="00C56513"/>
    <w:rsid w:val="00C6525A"/>
    <w:rsid w:val="00C74036"/>
    <w:rsid w:val="00C7733D"/>
    <w:rsid w:val="00C85F86"/>
    <w:rsid w:val="00C87A1B"/>
    <w:rsid w:val="00C90B4D"/>
    <w:rsid w:val="00CA1D44"/>
    <w:rsid w:val="00CA3C51"/>
    <w:rsid w:val="00CB08D5"/>
    <w:rsid w:val="00CC2B0E"/>
    <w:rsid w:val="00CD52AE"/>
    <w:rsid w:val="00CD649C"/>
    <w:rsid w:val="00CE3642"/>
    <w:rsid w:val="00D1605C"/>
    <w:rsid w:val="00D20519"/>
    <w:rsid w:val="00D3389E"/>
    <w:rsid w:val="00D54065"/>
    <w:rsid w:val="00D64E0F"/>
    <w:rsid w:val="00D80184"/>
    <w:rsid w:val="00DA2B74"/>
    <w:rsid w:val="00DA7AE7"/>
    <w:rsid w:val="00DA7E30"/>
    <w:rsid w:val="00DB0D73"/>
    <w:rsid w:val="00DB652F"/>
    <w:rsid w:val="00DC2121"/>
    <w:rsid w:val="00DD3FBF"/>
    <w:rsid w:val="00DD6A9A"/>
    <w:rsid w:val="00DE324A"/>
    <w:rsid w:val="00DF1975"/>
    <w:rsid w:val="00DF3442"/>
    <w:rsid w:val="00E014A3"/>
    <w:rsid w:val="00E208C4"/>
    <w:rsid w:val="00E217EB"/>
    <w:rsid w:val="00E21EDC"/>
    <w:rsid w:val="00E27F19"/>
    <w:rsid w:val="00E374ED"/>
    <w:rsid w:val="00E4130C"/>
    <w:rsid w:val="00E437D5"/>
    <w:rsid w:val="00E46864"/>
    <w:rsid w:val="00E54B97"/>
    <w:rsid w:val="00E6693A"/>
    <w:rsid w:val="00E67147"/>
    <w:rsid w:val="00E85172"/>
    <w:rsid w:val="00E8751C"/>
    <w:rsid w:val="00EA16D3"/>
    <w:rsid w:val="00EA7C4C"/>
    <w:rsid w:val="00EB0115"/>
    <w:rsid w:val="00EB3123"/>
    <w:rsid w:val="00EC43EE"/>
    <w:rsid w:val="00EC4731"/>
    <w:rsid w:val="00ED0C9E"/>
    <w:rsid w:val="00EE1A2D"/>
    <w:rsid w:val="00F02434"/>
    <w:rsid w:val="00F07AED"/>
    <w:rsid w:val="00F11F2B"/>
    <w:rsid w:val="00F2047B"/>
    <w:rsid w:val="00F25F42"/>
    <w:rsid w:val="00F30699"/>
    <w:rsid w:val="00F35333"/>
    <w:rsid w:val="00F41242"/>
    <w:rsid w:val="00F637DA"/>
    <w:rsid w:val="00F77669"/>
    <w:rsid w:val="00F807E8"/>
    <w:rsid w:val="00F903D9"/>
    <w:rsid w:val="00FB7848"/>
    <w:rsid w:val="00FC15F2"/>
    <w:rsid w:val="00FC7F59"/>
    <w:rsid w:val="00FE4C7F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7FC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NewBskvll BT" w:hAnsi="NewBskvll BT"/>
      <w:sz w:val="24"/>
      <w:szCs w:val="24"/>
    </w:rPr>
  </w:style>
  <w:style w:type="paragraph" w:styleId="Heading1">
    <w:name w:val="heading 1"/>
    <w:basedOn w:val="Normal"/>
    <w:qFormat/>
    <w:rsid w:val="00DF197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d">
    <w:name w:val="hed"/>
    <w:basedOn w:val="DefaultParagraphFont"/>
    <w:rsid w:val="00993E7B"/>
  </w:style>
  <w:style w:type="character" w:styleId="Strong">
    <w:name w:val="Strong"/>
    <w:basedOn w:val="DefaultParagraphFont"/>
    <w:qFormat/>
    <w:rsid w:val="00EA16D3"/>
    <w:rPr>
      <w:b/>
      <w:bCs/>
    </w:rPr>
  </w:style>
  <w:style w:type="paragraph" w:styleId="ListParagraph">
    <w:name w:val="List Paragraph"/>
    <w:basedOn w:val="Normal"/>
    <w:uiPriority w:val="34"/>
    <w:qFormat/>
    <w:rsid w:val="000E0AA3"/>
    <w:pPr>
      <w:ind w:left="720"/>
      <w:contextualSpacing/>
    </w:pPr>
  </w:style>
  <w:style w:type="paragraph" w:styleId="Header">
    <w:name w:val="header"/>
    <w:basedOn w:val="Normal"/>
    <w:link w:val="HeaderChar"/>
    <w:rsid w:val="005F7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7D74"/>
    <w:rPr>
      <w:rFonts w:ascii="NewBskvll BT" w:hAnsi="NewBskvll BT"/>
      <w:sz w:val="24"/>
      <w:szCs w:val="24"/>
    </w:rPr>
  </w:style>
  <w:style w:type="paragraph" w:styleId="Footer">
    <w:name w:val="footer"/>
    <w:basedOn w:val="Normal"/>
    <w:link w:val="FooterChar"/>
    <w:rsid w:val="005F7D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7D74"/>
    <w:rPr>
      <w:rFonts w:ascii="NewBskvll BT" w:hAnsi="NewBskvll B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F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1F5E"/>
    <w:rPr>
      <w:i/>
      <w:iCs/>
    </w:rPr>
  </w:style>
  <w:style w:type="character" w:styleId="FollowedHyperlink">
    <w:name w:val="FollowedHyperlink"/>
    <w:basedOn w:val="DefaultParagraphFont"/>
    <w:rsid w:val="008B1F5E"/>
    <w:rPr>
      <w:color w:val="800080" w:themeColor="followedHyperlink"/>
      <w:u w:val="single"/>
    </w:rPr>
  </w:style>
  <w:style w:type="character" w:styleId="PageNumber">
    <w:name w:val="page number"/>
    <w:basedOn w:val="DefaultParagraphFont"/>
    <w:semiHidden/>
    <w:unhideWhenUsed/>
    <w:rsid w:val="002C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64953-15FE-734B-8179-137259FF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6370</Words>
  <Characters>36309</Characters>
  <Application>Microsoft Macintosh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42594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 Feldman</cp:lastModifiedBy>
  <cp:revision>2</cp:revision>
  <cp:lastPrinted>2007-09-05T22:07:00Z</cp:lastPrinted>
  <dcterms:created xsi:type="dcterms:W3CDTF">2016-12-12T18:28:00Z</dcterms:created>
  <dcterms:modified xsi:type="dcterms:W3CDTF">2016-12-12T18:28:00Z</dcterms:modified>
</cp:coreProperties>
</file>