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3" w14:textId="70C866DA" w:rsidR="00C70348" w:rsidRPr="00C96F05" w:rsidRDefault="00221EE2">
      <w:pPr>
        <w:pBdr>
          <w:top w:val="nil"/>
          <w:left w:val="nil"/>
          <w:bottom w:val="nil"/>
          <w:right w:val="nil"/>
          <w:between w:val="nil"/>
        </w:pBdr>
        <w:rPr>
          <w:rFonts w:ascii="Arial" w:hAnsi="Arial" w:cs="Arial"/>
          <w:b/>
          <w:sz w:val="22"/>
          <w:szCs w:val="22"/>
          <w:highlight w:val="white"/>
          <w:u w:val="single"/>
        </w:rPr>
      </w:pPr>
      <w:r w:rsidRPr="00C96F05">
        <w:rPr>
          <w:rFonts w:ascii="Arial" w:hAnsi="Arial" w:cs="Arial"/>
          <w:b/>
          <w:sz w:val="22"/>
          <w:szCs w:val="22"/>
          <w:highlight w:val="white"/>
          <w:u w:val="single"/>
        </w:rPr>
        <w:t>Education</w:t>
      </w:r>
    </w:p>
    <w:p w14:paraId="531EA970" w14:textId="2BC12671" w:rsidR="00601150" w:rsidRPr="00C96F05" w:rsidRDefault="00601150">
      <w:p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 xml:space="preserve">PhD in </w:t>
      </w:r>
      <w:r w:rsidR="008253CE" w:rsidRPr="00C96F05">
        <w:rPr>
          <w:rFonts w:ascii="Arial" w:hAnsi="Arial" w:cs="Arial"/>
          <w:sz w:val="22"/>
          <w:szCs w:val="22"/>
          <w:highlight w:val="white"/>
        </w:rPr>
        <w:t xml:space="preserve">Epidemiology &amp; </w:t>
      </w:r>
      <w:r w:rsidR="00A56087" w:rsidRPr="00C96F05">
        <w:rPr>
          <w:rFonts w:ascii="Arial" w:hAnsi="Arial" w:cs="Arial"/>
          <w:sz w:val="22"/>
          <w:szCs w:val="22"/>
          <w:highlight w:val="white"/>
        </w:rPr>
        <w:t>Biostatistics</w:t>
      </w:r>
      <w:r w:rsidRPr="00C96F05">
        <w:rPr>
          <w:rFonts w:ascii="Arial" w:hAnsi="Arial" w:cs="Arial"/>
          <w:sz w:val="22"/>
          <w:szCs w:val="22"/>
          <w:highlight w:val="white"/>
        </w:rPr>
        <w:t>, U</w:t>
      </w:r>
      <w:r w:rsidR="00F11A22" w:rsidRPr="00C96F05">
        <w:rPr>
          <w:rFonts w:ascii="Arial" w:hAnsi="Arial" w:cs="Arial"/>
          <w:sz w:val="22"/>
          <w:szCs w:val="22"/>
          <w:highlight w:val="white"/>
        </w:rPr>
        <w:t>niversity of Georgia</w:t>
      </w:r>
      <w:r w:rsidRPr="00C96F05">
        <w:rPr>
          <w:rFonts w:ascii="Arial" w:hAnsi="Arial" w:cs="Arial"/>
          <w:sz w:val="22"/>
          <w:szCs w:val="22"/>
          <w:highlight w:val="white"/>
        </w:rPr>
        <w:t xml:space="preserve"> (</w:t>
      </w:r>
      <w:r w:rsidR="00E819C8" w:rsidRPr="00C96F05">
        <w:rPr>
          <w:rFonts w:ascii="Arial" w:hAnsi="Arial" w:cs="Arial"/>
          <w:sz w:val="22"/>
          <w:szCs w:val="22"/>
          <w:highlight w:val="white"/>
        </w:rPr>
        <w:t>2023)</w:t>
      </w:r>
    </w:p>
    <w:p w14:paraId="00000004" w14:textId="3E55D5EF" w:rsidR="00C70348" w:rsidRPr="00C96F05" w:rsidRDefault="00221EE2">
      <w:p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Master</w:t>
      </w:r>
      <w:r w:rsidR="00F54BE1" w:rsidRPr="00C96F05">
        <w:rPr>
          <w:rFonts w:ascii="Arial" w:hAnsi="Arial" w:cs="Arial"/>
          <w:sz w:val="22"/>
          <w:szCs w:val="22"/>
          <w:highlight w:val="white"/>
        </w:rPr>
        <w:t xml:space="preserve"> of</w:t>
      </w:r>
      <w:r w:rsidRPr="00C96F05">
        <w:rPr>
          <w:rFonts w:ascii="Arial" w:hAnsi="Arial" w:cs="Arial"/>
          <w:sz w:val="22"/>
          <w:szCs w:val="22"/>
          <w:highlight w:val="white"/>
        </w:rPr>
        <w:t xml:space="preserve"> Public Health- Epidemiology, U</w:t>
      </w:r>
      <w:r w:rsidR="00F11A22" w:rsidRPr="00C96F05">
        <w:rPr>
          <w:rFonts w:ascii="Arial" w:hAnsi="Arial" w:cs="Arial"/>
          <w:sz w:val="22"/>
          <w:szCs w:val="22"/>
          <w:highlight w:val="white"/>
        </w:rPr>
        <w:t>niversity of Georgia</w:t>
      </w:r>
      <w:r w:rsidRPr="00C96F05">
        <w:rPr>
          <w:rFonts w:ascii="Arial" w:hAnsi="Arial" w:cs="Arial"/>
          <w:sz w:val="22"/>
          <w:szCs w:val="22"/>
          <w:highlight w:val="white"/>
        </w:rPr>
        <w:t xml:space="preserve"> (2019</w:t>
      </w:r>
      <w:r w:rsidR="00601150" w:rsidRPr="00C96F05">
        <w:rPr>
          <w:rFonts w:ascii="Arial" w:hAnsi="Arial" w:cs="Arial"/>
          <w:sz w:val="22"/>
          <w:szCs w:val="22"/>
          <w:highlight w:val="white"/>
        </w:rPr>
        <w:t>)</w:t>
      </w:r>
    </w:p>
    <w:p w14:paraId="00000005" w14:textId="317B4447" w:rsidR="00C70348" w:rsidRPr="00C96F05" w:rsidRDefault="00221EE2">
      <w:p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Bachelor</w:t>
      </w:r>
      <w:r w:rsidR="00F54BE1" w:rsidRPr="00C96F05">
        <w:rPr>
          <w:rFonts w:ascii="Arial" w:hAnsi="Arial" w:cs="Arial"/>
          <w:sz w:val="22"/>
          <w:szCs w:val="22"/>
          <w:highlight w:val="white"/>
        </w:rPr>
        <w:t xml:space="preserve"> of Arts</w:t>
      </w:r>
      <w:r w:rsidRPr="00C96F05">
        <w:rPr>
          <w:rFonts w:ascii="Arial" w:hAnsi="Arial" w:cs="Arial"/>
          <w:sz w:val="22"/>
          <w:szCs w:val="22"/>
          <w:highlight w:val="white"/>
        </w:rPr>
        <w:t>-</w:t>
      </w:r>
      <w:r w:rsidR="00F54BE1" w:rsidRPr="00C96F05">
        <w:rPr>
          <w:rFonts w:ascii="Arial" w:hAnsi="Arial" w:cs="Arial"/>
          <w:sz w:val="22"/>
          <w:szCs w:val="22"/>
          <w:highlight w:val="white"/>
        </w:rPr>
        <w:t xml:space="preserve"> </w:t>
      </w:r>
      <w:r w:rsidRPr="00C96F05">
        <w:rPr>
          <w:rFonts w:ascii="Arial" w:hAnsi="Arial" w:cs="Arial"/>
          <w:sz w:val="22"/>
          <w:szCs w:val="22"/>
          <w:highlight w:val="white"/>
        </w:rPr>
        <w:t>English, Florida State University, Tallahassee, FL (2009)</w:t>
      </w:r>
    </w:p>
    <w:p w14:paraId="594821E2" w14:textId="1F883C1A" w:rsidR="00F11A22" w:rsidRPr="00C96F05" w:rsidRDefault="00221EE2">
      <w:p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Bachelor</w:t>
      </w:r>
      <w:r w:rsidR="00F54BE1" w:rsidRPr="00C96F05">
        <w:rPr>
          <w:rFonts w:ascii="Arial" w:hAnsi="Arial" w:cs="Arial"/>
          <w:sz w:val="22"/>
          <w:szCs w:val="22"/>
          <w:highlight w:val="white"/>
        </w:rPr>
        <w:t xml:space="preserve"> of Arts- </w:t>
      </w:r>
      <w:r w:rsidRPr="00C96F05">
        <w:rPr>
          <w:rFonts w:ascii="Arial" w:hAnsi="Arial" w:cs="Arial"/>
          <w:sz w:val="22"/>
          <w:szCs w:val="22"/>
          <w:highlight w:val="white"/>
        </w:rPr>
        <w:t>Religion, Florida State University, Tallahassee, FL (2009)</w:t>
      </w:r>
    </w:p>
    <w:p w14:paraId="00000008" w14:textId="77777777" w:rsidR="00C70348" w:rsidRPr="00C96F05" w:rsidRDefault="00C70348">
      <w:pPr>
        <w:pBdr>
          <w:top w:val="nil"/>
          <w:left w:val="nil"/>
          <w:bottom w:val="nil"/>
          <w:right w:val="nil"/>
          <w:between w:val="nil"/>
        </w:pBdr>
        <w:rPr>
          <w:rFonts w:ascii="Arial" w:hAnsi="Arial" w:cs="Arial"/>
          <w:sz w:val="22"/>
          <w:szCs w:val="22"/>
          <w:highlight w:val="white"/>
        </w:rPr>
      </w:pPr>
    </w:p>
    <w:p w14:paraId="00000009" w14:textId="423CBAE4" w:rsidR="00C70348" w:rsidRPr="00C96F05" w:rsidRDefault="009F1500">
      <w:pPr>
        <w:pBdr>
          <w:top w:val="nil"/>
          <w:left w:val="nil"/>
          <w:bottom w:val="nil"/>
          <w:right w:val="nil"/>
          <w:between w:val="nil"/>
        </w:pBdr>
        <w:rPr>
          <w:rFonts w:ascii="Arial" w:hAnsi="Arial" w:cs="Arial"/>
          <w:b/>
          <w:sz w:val="22"/>
          <w:szCs w:val="22"/>
          <w:highlight w:val="white"/>
          <w:u w:val="single"/>
        </w:rPr>
      </w:pPr>
      <w:r w:rsidRPr="00C96F05">
        <w:rPr>
          <w:rFonts w:ascii="Arial" w:hAnsi="Arial" w:cs="Arial"/>
          <w:b/>
          <w:sz w:val="22"/>
          <w:szCs w:val="22"/>
          <w:highlight w:val="white"/>
          <w:u w:val="single"/>
        </w:rPr>
        <w:t xml:space="preserve">Academic </w:t>
      </w:r>
      <w:r w:rsidR="004206AE" w:rsidRPr="00C96F05">
        <w:rPr>
          <w:rFonts w:ascii="Arial" w:hAnsi="Arial" w:cs="Arial"/>
          <w:b/>
          <w:sz w:val="22"/>
          <w:szCs w:val="22"/>
          <w:highlight w:val="white"/>
          <w:u w:val="single"/>
        </w:rPr>
        <w:t xml:space="preserve">and </w:t>
      </w:r>
      <w:r w:rsidR="00221EE2" w:rsidRPr="00C96F05">
        <w:rPr>
          <w:rFonts w:ascii="Arial" w:hAnsi="Arial" w:cs="Arial"/>
          <w:b/>
          <w:sz w:val="22"/>
          <w:szCs w:val="22"/>
          <w:highlight w:val="white"/>
          <w:u w:val="single"/>
        </w:rPr>
        <w:t>Professional Experience</w:t>
      </w:r>
    </w:p>
    <w:p w14:paraId="44F13559" w14:textId="77777777" w:rsidR="0022034B" w:rsidRPr="00C96F05" w:rsidRDefault="0022034B">
      <w:pPr>
        <w:pBdr>
          <w:top w:val="nil"/>
          <w:left w:val="nil"/>
          <w:bottom w:val="nil"/>
          <w:right w:val="nil"/>
          <w:between w:val="nil"/>
        </w:pBdr>
        <w:rPr>
          <w:rFonts w:ascii="Arial" w:hAnsi="Arial" w:cs="Arial"/>
          <w:b/>
          <w:sz w:val="22"/>
          <w:szCs w:val="22"/>
          <w:highlight w:val="white"/>
          <w:u w:val="single"/>
        </w:rPr>
      </w:pPr>
    </w:p>
    <w:p w14:paraId="18263F4E" w14:textId="77777777" w:rsidR="00E819C8" w:rsidRPr="00C96F05" w:rsidRDefault="00E819C8">
      <w:pPr>
        <w:pBdr>
          <w:top w:val="nil"/>
          <w:left w:val="nil"/>
          <w:bottom w:val="nil"/>
          <w:right w:val="nil"/>
          <w:between w:val="nil"/>
        </w:pBdr>
        <w:rPr>
          <w:rFonts w:ascii="Arial" w:hAnsi="Arial" w:cs="Arial"/>
          <w:b/>
          <w:sz w:val="22"/>
          <w:szCs w:val="22"/>
          <w:highlight w:val="white"/>
          <w:u w:val="single"/>
        </w:rPr>
      </w:pPr>
    </w:p>
    <w:p w14:paraId="2DB3B2B8" w14:textId="71AF217F" w:rsidR="0022034B" w:rsidRDefault="00E819C8" w:rsidP="00E819C8">
      <w:pPr>
        <w:pBdr>
          <w:top w:val="nil"/>
          <w:left w:val="nil"/>
          <w:bottom w:val="nil"/>
          <w:right w:val="nil"/>
          <w:between w:val="nil"/>
        </w:pBdr>
        <w:rPr>
          <w:rFonts w:ascii="Arial" w:hAnsi="Arial" w:cs="Arial"/>
          <w:b/>
          <w:i/>
          <w:sz w:val="22"/>
          <w:szCs w:val="22"/>
          <w:highlight w:val="white"/>
        </w:rPr>
      </w:pPr>
      <w:r w:rsidRPr="00C96F05">
        <w:rPr>
          <w:rFonts w:ascii="Arial" w:hAnsi="Arial" w:cs="Arial"/>
          <w:b/>
          <w:i/>
          <w:sz w:val="22"/>
          <w:szCs w:val="22"/>
          <w:highlight w:val="white"/>
        </w:rPr>
        <w:t>UGA Epidemiology and Biostatistics Department - August 2022 to present</w:t>
      </w:r>
    </w:p>
    <w:p w14:paraId="7A588C05" w14:textId="52FDE714" w:rsidR="00E819C8" w:rsidRPr="00C96F05" w:rsidRDefault="00E819C8" w:rsidP="00E819C8">
      <w:pPr>
        <w:pBdr>
          <w:top w:val="nil"/>
          <w:left w:val="nil"/>
          <w:bottom w:val="nil"/>
          <w:right w:val="nil"/>
          <w:between w:val="nil"/>
        </w:pBdr>
        <w:rPr>
          <w:rFonts w:ascii="Arial" w:hAnsi="Arial" w:cs="Arial"/>
          <w:b/>
          <w:i/>
          <w:sz w:val="22"/>
          <w:szCs w:val="22"/>
          <w:highlight w:val="white"/>
        </w:rPr>
      </w:pPr>
      <w:r w:rsidRPr="00C96F05">
        <w:rPr>
          <w:rFonts w:ascii="Arial" w:hAnsi="Arial" w:cs="Arial"/>
          <w:b/>
          <w:i/>
          <w:sz w:val="22"/>
          <w:szCs w:val="22"/>
          <w:highlight w:val="white"/>
        </w:rPr>
        <w:t>Lecturer</w:t>
      </w:r>
    </w:p>
    <w:p w14:paraId="6153965A" w14:textId="77777777" w:rsidR="009E6540" w:rsidRPr="00C96F05" w:rsidRDefault="009E6540" w:rsidP="00E819C8">
      <w:pPr>
        <w:pBdr>
          <w:top w:val="nil"/>
          <w:left w:val="nil"/>
          <w:bottom w:val="nil"/>
          <w:right w:val="nil"/>
          <w:between w:val="nil"/>
        </w:pBdr>
        <w:rPr>
          <w:rFonts w:ascii="Arial" w:hAnsi="Arial" w:cs="Arial"/>
          <w:b/>
          <w:i/>
          <w:sz w:val="22"/>
          <w:szCs w:val="22"/>
          <w:highlight w:val="white"/>
        </w:rPr>
      </w:pPr>
    </w:p>
    <w:p w14:paraId="0FA071F9" w14:textId="0A8163B9" w:rsidR="00E819C8" w:rsidRPr="00C96F05" w:rsidRDefault="00E819C8" w:rsidP="00E819C8">
      <w:pPr>
        <w:numPr>
          <w:ilvl w:val="0"/>
          <w:numId w:val="2"/>
        </w:numPr>
        <w:pBdr>
          <w:top w:val="nil"/>
          <w:left w:val="nil"/>
          <w:bottom w:val="nil"/>
          <w:right w:val="nil"/>
          <w:between w:val="nil"/>
        </w:pBdr>
        <w:rPr>
          <w:rFonts w:ascii="Arial" w:hAnsi="Arial" w:cs="Arial"/>
          <w:b/>
          <w:bCs/>
          <w:sz w:val="22"/>
          <w:szCs w:val="22"/>
          <w:highlight w:val="white"/>
        </w:rPr>
      </w:pPr>
      <w:r w:rsidRPr="00C96F05">
        <w:rPr>
          <w:rFonts w:ascii="Arial" w:hAnsi="Arial" w:cs="Arial"/>
          <w:b/>
          <w:bCs/>
          <w:sz w:val="22"/>
          <w:szCs w:val="22"/>
          <w:highlight w:val="white"/>
        </w:rPr>
        <w:t>Introduction to Biostatistics (BIOS202010)</w:t>
      </w:r>
    </w:p>
    <w:p w14:paraId="5CD596FB" w14:textId="77777777" w:rsidR="00E819C8" w:rsidRPr="00C96F05" w:rsidRDefault="00E819C8" w:rsidP="00E819C8">
      <w:pPr>
        <w:pStyle w:val="ListParagraph"/>
        <w:numPr>
          <w:ilvl w:val="1"/>
          <w:numId w:val="2"/>
        </w:numPr>
        <w:autoSpaceDE w:val="0"/>
        <w:autoSpaceDN w:val="0"/>
        <w:adjustRightInd w:val="0"/>
        <w:rPr>
          <w:rFonts w:ascii="Arial" w:hAnsi="Arial" w:cs="Arial"/>
          <w:sz w:val="22"/>
          <w:szCs w:val="22"/>
        </w:rPr>
      </w:pPr>
      <w:r w:rsidRPr="00C96F05">
        <w:rPr>
          <w:rFonts w:ascii="Arial" w:hAnsi="Arial" w:cs="Arial"/>
          <w:b/>
          <w:bCs/>
          <w:sz w:val="22"/>
          <w:szCs w:val="22"/>
        </w:rPr>
        <w:t>Deliver Engaging Lectures &amp; Instruction:</w:t>
      </w:r>
      <w:r w:rsidRPr="00C96F05">
        <w:rPr>
          <w:rFonts w:ascii="Arial" w:hAnsi="Arial" w:cs="Arial"/>
          <w:sz w:val="22"/>
          <w:szCs w:val="22"/>
        </w:rPr>
        <w:t xml:space="preserve"> Teach fundamental biostatistics concepts, including descriptive statistics, probability, hypothesis testing, and regression analysis, using real-world public health and medical examples.</w:t>
      </w:r>
    </w:p>
    <w:p w14:paraId="7A053122" w14:textId="24B57467" w:rsidR="00E819C8" w:rsidRPr="00C96F05" w:rsidRDefault="00E819C8" w:rsidP="00E819C8">
      <w:pPr>
        <w:pStyle w:val="ListParagraph"/>
        <w:numPr>
          <w:ilvl w:val="1"/>
          <w:numId w:val="2"/>
        </w:numPr>
        <w:autoSpaceDE w:val="0"/>
        <w:autoSpaceDN w:val="0"/>
        <w:adjustRightInd w:val="0"/>
        <w:rPr>
          <w:rFonts w:ascii="Arial" w:hAnsi="Arial" w:cs="Arial"/>
          <w:sz w:val="22"/>
          <w:szCs w:val="22"/>
        </w:rPr>
      </w:pPr>
      <w:r w:rsidRPr="00C96F05">
        <w:rPr>
          <w:rFonts w:ascii="Arial" w:hAnsi="Arial" w:cs="Arial"/>
          <w:b/>
          <w:bCs/>
          <w:sz w:val="22"/>
          <w:szCs w:val="22"/>
        </w:rPr>
        <w:t>Facilitate Hands-On Learning &amp; Assessments:</w:t>
      </w:r>
      <w:r w:rsidRPr="00C96F05">
        <w:rPr>
          <w:rFonts w:ascii="Arial" w:hAnsi="Arial" w:cs="Arial"/>
          <w:sz w:val="22"/>
          <w:szCs w:val="22"/>
        </w:rPr>
        <w:t xml:space="preserve"> Develop and grade assignments, quizzes, and exams; guide students through statistical software for data analysis; and encourage critical thinking through problem-solving activities.</w:t>
      </w:r>
    </w:p>
    <w:p w14:paraId="1A752ECB" w14:textId="400A74FC" w:rsidR="00E819C8" w:rsidRPr="00C96F05" w:rsidRDefault="00E819C8" w:rsidP="00E819C8">
      <w:pPr>
        <w:pStyle w:val="ListParagraph"/>
        <w:numPr>
          <w:ilvl w:val="1"/>
          <w:numId w:val="2"/>
        </w:numPr>
        <w:pBdr>
          <w:top w:val="nil"/>
          <w:left w:val="nil"/>
          <w:bottom w:val="nil"/>
          <w:right w:val="nil"/>
          <w:between w:val="nil"/>
        </w:pBdr>
        <w:rPr>
          <w:rFonts w:ascii="Arial" w:hAnsi="Arial" w:cs="Arial"/>
          <w:sz w:val="22"/>
          <w:szCs w:val="22"/>
          <w:highlight w:val="white"/>
          <w:lang w:val="en"/>
        </w:rPr>
      </w:pPr>
      <w:r w:rsidRPr="00C96F05">
        <w:rPr>
          <w:rFonts w:ascii="Arial" w:hAnsi="Arial" w:cs="Arial"/>
          <w:b/>
          <w:bCs/>
          <w:sz w:val="22"/>
          <w:szCs w:val="22"/>
        </w:rPr>
        <w:t>Provide Student Support &amp; Feedback:</w:t>
      </w:r>
      <w:r w:rsidRPr="00C96F05">
        <w:rPr>
          <w:rFonts w:ascii="Arial" w:hAnsi="Arial" w:cs="Arial"/>
          <w:sz w:val="22"/>
          <w:szCs w:val="22"/>
        </w:rPr>
        <w:t xml:space="preserve"> Offer office hours, tutoring sessions, and constructive feedback to help students grasp key concepts, improve quantitative reasoning skills, and apply statistical methods effectively in health sciences.</w:t>
      </w:r>
    </w:p>
    <w:p w14:paraId="67DF23F3" w14:textId="77777777" w:rsidR="00E819C8" w:rsidRPr="00C96F05" w:rsidRDefault="00E819C8" w:rsidP="00E819C8">
      <w:pPr>
        <w:pStyle w:val="ListParagraph"/>
        <w:pBdr>
          <w:top w:val="nil"/>
          <w:left w:val="nil"/>
          <w:bottom w:val="nil"/>
          <w:right w:val="nil"/>
          <w:between w:val="nil"/>
        </w:pBdr>
        <w:ind w:left="1080"/>
        <w:rPr>
          <w:rFonts w:ascii="Arial" w:hAnsi="Arial" w:cs="Arial"/>
          <w:sz w:val="22"/>
          <w:szCs w:val="22"/>
          <w:highlight w:val="white"/>
        </w:rPr>
      </w:pPr>
    </w:p>
    <w:p w14:paraId="367CCF7D" w14:textId="5B2E9354" w:rsidR="00E819C8" w:rsidRPr="00C96F05" w:rsidRDefault="0022034B" w:rsidP="00E819C8">
      <w:pPr>
        <w:pStyle w:val="ListParagraph"/>
        <w:numPr>
          <w:ilvl w:val="0"/>
          <w:numId w:val="10"/>
        </w:numPr>
        <w:pBdr>
          <w:top w:val="nil"/>
          <w:left w:val="nil"/>
          <w:bottom w:val="nil"/>
          <w:right w:val="nil"/>
          <w:between w:val="nil"/>
        </w:pBdr>
        <w:rPr>
          <w:rFonts w:ascii="Arial" w:hAnsi="Arial" w:cs="Arial"/>
          <w:sz w:val="22"/>
          <w:szCs w:val="22"/>
          <w:highlight w:val="white"/>
        </w:rPr>
      </w:pPr>
      <w:r w:rsidRPr="00C96F05">
        <w:rPr>
          <w:rFonts w:ascii="Arial" w:hAnsi="Arial" w:cs="Arial"/>
          <w:b/>
          <w:bCs/>
          <w:sz w:val="22"/>
          <w:szCs w:val="22"/>
          <w:highlight w:val="white"/>
        </w:rPr>
        <w:t xml:space="preserve">Online </w:t>
      </w:r>
      <w:r w:rsidR="00E819C8" w:rsidRPr="00C96F05">
        <w:rPr>
          <w:rFonts w:ascii="Arial" w:hAnsi="Arial" w:cs="Arial"/>
          <w:b/>
          <w:bCs/>
          <w:sz w:val="22"/>
          <w:szCs w:val="22"/>
          <w:highlight w:val="white"/>
        </w:rPr>
        <w:t>Introduction to Biostatistics (BIOS202010</w:t>
      </w:r>
      <w:r w:rsidRPr="00C96F05">
        <w:rPr>
          <w:rFonts w:ascii="Arial" w:hAnsi="Arial" w:cs="Arial"/>
          <w:b/>
          <w:bCs/>
          <w:sz w:val="22"/>
          <w:szCs w:val="22"/>
          <w:highlight w:val="white"/>
        </w:rPr>
        <w:t>E</w:t>
      </w:r>
      <w:r w:rsidR="00E819C8" w:rsidRPr="00C96F05">
        <w:rPr>
          <w:rFonts w:ascii="Arial" w:hAnsi="Arial" w:cs="Arial"/>
          <w:b/>
          <w:bCs/>
          <w:sz w:val="22"/>
          <w:szCs w:val="22"/>
          <w:highlight w:val="white"/>
        </w:rPr>
        <w:t>)</w:t>
      </w:r>
    </w:p>
    <w:p w14:paraId="72560706" w14:textId="340A91D9" w:rsidR="00E819C8" w:rsidRPr="00C96F05" w:rsidRDefault="00E819C8" w:rsidP="00E819C8">
      <w:pPr>
        <w:pStyle w:val="ListParagraph"/>
        <w:numPr>
          <w:ilvl w:val="1"/>
          <w:numId w:val="2"/>
        </w:numPr>
        <w:rPr>
          <w:rFonts w:ascii="Arial" w:hAnsi="Arial" w:cs="Arial"/>
          <w:sz w:val="22"/>
          <w:szCs w:val="22"/>
        </w:rPr>
      </w:pPr>
      <w:r w:rsidRPr="00C96F05">
        <w:rPr>
          <w:rStyle w:val="Strong"/>
          <w:rFonts w:ascii="Arial" w:hAnsi="Arial" w:cs="Arial"/>
          <w:sz w:val="22"/>
          <w:szCs w:val="22"/>
        </w:rPr>
        <w:t>Create a Comprehensive Library of Instructional Videos:</w:t>
      </w:r>
      <w:r w:rsidRPr="00C96F05">
        <w:rPr>
          <w:rStyle w:val="apple-converted-space"/>
          <w:rFonts w:ascii="Arial" w:hAnsi="Arial" w:cs="Arial"/>
          <w:sz w:val="22"/>
          <w:szCs w:val="22"/>
        </w:rPr>
        <w:t> </w:t>
      </w:r>
      <w:r w:rsidRPr="00C96F05">
        <w:rPr>
          <w:rFonts w:ascii="Arial" w:hAnsi="Arial" w:cs="Arial"/>
          <w:sz w:val="22"/>
          <w:szCs w:val="22"/>
        </w:rPr>
        <w:t>Develop and record 30+ high-quality lecture and tutorial videos covering key biostatistics concepts, data analysis techniques, and problem-solving strategies.</w:t>
      </w:r>
    </w:p>
    <w:p w14:paraId="695859DA" w14:textId="19EBF789" w:rsidR="00E819C8" w:rsidRPr="00C96F05" w:rsidRDefault="00E819C8" w:rsidP="00E819C8">
      <w:pPr>
        <w:pStyle w:val="ListParagraph"/>
        <w:numPr>
          <w:ilvl w:val="1"/>
          <w:numId w:val="2"/>
        </w:numPr>
        <w:rPr>
          <w:rFonts w:ascii="Arial" w:hAnsi="Arial" w:cs="Arial"/>
          <w:sz w:val="22"/>
          <w:szCs w:val="22"/>
        </w:rPr>
      </w:pPr>
      <w:r w:rsidRPr="00C96F05">
        <w:rPr>
          <w:rStyle w:val="Strong"/>
          <w:rFonts w:ascii="Arial" w:hAnsi="Arial" w:cs="Arial"/>
          <w:sz w:val="22"/>
          <w:szCs w:val="22"/>
        </w:rPr>
        <w:t>Facilitate Hands-On Data Analysis:</w:t>
      </w:r>
      <w:r w:rsidRPr="00C96F05">
        <w:rPr>
          <w:rStyle w:val="apple-converted-space"/>
          <w:rFonts w:ascii="Arial" w:hAnsi="Arial" w:cs="Arial"/>
          <w:sz w:val="22"/>
          <w:szCs w:val="22"/>
        </w:rPr>
        <w:t> </w:t>
      </w:r>
      <w:r w:rsidRPr="00C96F05">
        <w:rPr>
          <w:rFonts w:ascii="Arial" w:hAnsi="Arial" w:cs="Arial"/>
          <w:sz w:val="22"/>
          <w:szCs w:val="22"/>
        </w:rPr>
        <w:t>Provide guided tutorials on statistical software</w:t>
      </w:r>
      <w:r w:rsidR="009E6540" w:rsidRPr="00C96F05">
        <w:rPr>
          <w:rFonts w:ascii="Arial" w:hAnsi="Arial" w:cs="Arial"/>
          <w:sz w:val="22"/>
          <w:szCs w:val="22"/>
        </w:rPr>
        <w:t xml:space="preserve">, </w:t>
      </w:r>
      <w:r w:rsidRPr="00C96F05">
        <w:rPr>
          <w:rFonts w:ascii="Arial" w:hAnsi="Arial" w:cs="Arial"/>
          <w:sz w:val="22"/>
          <w:szCs w:val="22"/>
        </w:rPr>
        <w:t>design interactive assignments, and incorporate real-world datasets to enhance student learning.</w:t>
      </w:r>
    </w:p>
    <w:p w14:paraId="558C7F11" w14:textId="563EE4BC" w:rsidR="00E819C8" w:rsidRPr="00C96F05" w:rsidRDefault="00E819C8" w:rsidP="00E819C8">
      <w:pPr>
        <w:pStyle w:val="ListParagraph"/>
        <w:numPr>
          <w:ilvl w:val="1"/>
          <w:numId w:val="2"/>
        </w:numPr>
        <w:pBdr>
          <w:top w:val="nil"/>
          <w:left w:val="nil"/>
          <w:bottom w:val="nil"/>
          <w:right w:val="nil"/>
          <w:between w:val="nil"/>
        </w:pBdr>
        <w:rPr>
          <w:rFonts w:ascii="Arial" w:hAnsi="Arial" w:cs="Arial"/>
          <w:sz w:val="22"/>
          <w:szCs w:val="22"/>
          <w:highlight w:val="white"/>
        </w:rPr>
      </w:pPr>
      <w:r w:rsidRPr="00C96F05">
        <w:rPr>
          <w:rStyle w:val="Strong"/>
          <w:rFonts w:ascii="Arial" w:hAnsi="Arial" w:cs="Arial"/>
          <w:sz w:val="22"/>
          <w:szCs w:val="22"/>
        </w:rPr>
        <w:t>Support Student Success in a Virtual Environment:</w:t>
      </w:r>
      <w:r w:rsidRPr="00C96F05">
        <w:rPr>
          <w:rStyle w:val="apple-converted-space"/>
          <w:rFonts w:ascii="Arial" w:hAnsi="Arial" w:cs="Arial"/>
          <w:sz w:val="22"/>
          <w:szCs w:val="22"/>
        </w:rPr>
        <w:t> </w:t>
      </w:r>
      <w:r w:rsidRPr="00C96F05">
        <w:rPr>
          <w:rFonts w:ascii="Arial" w:hAnsi="Arial" w:cs="Arial"/>
          <w:sz w:val="22"/>
          <w:szCs w:val="22"/>
        </w:rPr>
        <w:t>Offer timely feedback, virtual office hours, and personalized guidance to help students navigate course material and apply statistical methods effectively.</w:t>
      </w:r>
    </w:p>
    <w:p w14:paraId="7A1EFEDE" w14:textId="77777777" w:rsidR="00E819C8" w:rsidRPr="00C96F05" w:rsidRDefault="00E819C8" w:rsidP="00E819C8">
      <w:pPr>
        <w:pBdr>
          <w:top w:val="nil"/>
          <w:left w:val="nil"/>
          <w:bottom w:val="nil"/>
          <w:right w:val="nil"/>
          <w:between w:val="nil"/>
        </w:pBdr>
        <w:ind w:left="360"/>
        <w:rPr>
          <w:rFonts w:ascii="Arial" w:hAnsi="Arial" w:cs="Arial"/>
          <w:sz w:val="22"/>
          <w:szCs w:val="22"/>
          <w:highlight w:val="white"/>
        </w:rPr>
      </w:pPr>
    </w:p>
    <w:p w14:paraId="200072BE" w14:textId="6E8B4F7E" w:rsidR="00E819C8" w:rsidRPr="00C96F05" w:rsidRDefault="00E819C8" w:rsidP="00E819C8">
      <w:pPr>
        <w:numPr>
          <w:ilvl w:val="0"/>
          <w:numId w:val="2"/>
        </w:numPr>
        <w:pBdr>
          <w:top w:val="nil"/>
          <w:left w:val="nil"/>
          <w:bottom w:val="nil"/>
          <w:right w:val="nil"/>
          <w:between w:val="nil"/>
        </w:pBdr>
        <w:rPr>
          <w:rFonts w:ascii="Arial" w:hAnsi="Arial" w:cs="Arial"/>
          <w:b/>
          <w:bCs/>
          <w:sz w:val="22"/>
          <w:szCs w:val="22"/>
          <w:highlight w:val="white"/>
        </w:rPr>
      </w:pPr>
      <w:r w:rsidRPr="00C96F05">
        <w:rPr>
          <w:rFonts w:ascii="Arial" w:hAnsi="Arial" w:cs="Arial"/>
          <w:b/>
          <w:bCs/>
          <w:sz w:val="22"/>
          <w:szCs w:val="22"/>
          <w:highlight w:val="white"/>
        </w:rPr>
        <w:t>Foundations of Epidemiology (EPID4070)</w:t>
      </w:r>
    </w:p>
    <w:p w14:paraId="465F2B07" w14:textId="60F147FD" w:rsidR="00E819C8" w:rsidRPr="00C96F05" w:rsidRDefault="00E819C8" w:rsidP="00E819C8">
      <w:pPr>
        <w:pStyle w:val="ListParagraph"/>
        <w:numPr>
          <w:ilvl w:val="1"/>
          <w:numId w:val="2"/>
        </w:numPr>
        <w:rPr>
          <w:rFonts w:ascii="Arial" w:hAnsi="Arial" w:cs="Arial"/>
          <w:sz w:val="22"/>
          <w:szCs w:val="22"/>
        </w:rPr>
      </w:pPr>
      <w:r w:rsidRPr="00C96F05">
        <w:rPr>
          <w:rFonts w:ascii="Arial" w:hAnsi="Arial" w:cs="Arial"/>
          <w:b/>
          <w:bCs/>
          <w:sz w:val="22"/>
          <w:szCs w:val="22"/>
        </w:rPr>
        <w:t>Teach Core Epidemiologic Principles:</w:t>
      </w:r>
      <w:r w:rsidRPr="00C96F05">
        <w:rPr>
          <w:rFonts w:ascii="Arial" w:hAnsi="Arial" w:cs="Arial"/>
          <w:sz w:val="22"/>
          <w:szCs w:val="22"/>
        </w:rPr>
        <w:t> Introduce fundamental concepts such as disease occurrence, measures of association, study designs, causation, and public health applications.</w:t>
      </w:r>
    </w:p>
    <w:p w14:paraId="4C027F76" w14:textId="5B45D247" w:rsidR="00E819C8" w:rsidRPr="00C96F05" w:rsidRDefault="00E819C8" w:rsidP="00E819C8">
      <w:pPr>
        <w:pStyle w:val="ListParagraph"/>
        <w:numPr>
          <w:ilvl w:val="1"/>
          <w:numId w:val="2"/>
        </w:numPr>
        <w:rPr>
          <w:rFonts w:ascii="Arial" w:hAnsi="Arial" w:cs="Arial"/>
          <w:sz w:val="22"/>
          <w:szCs w:val="22"/>
        </w:rPr>
      </w:pPr>
      <w:r w:rsidRPr="00C96F05">
        <w:rPr>
          <w:rFonts w:ascii="Arial" w:hAnsi="Arial" w:cs="Arial"/>
          <w:b/>
          <w:bCs/>
          <w:sz w:val="22"/>
          <w:szCs w:val="22"/>
        </w:rPr>
        <w:t>Develop Analytical &amp; Critical Thinking Skills:</w:t>
      </w:r>
      <w:r w:rsidRPr="00C96F05">
        <w:rPr>
          <w:rFonts w:ascii="Arial" w:hAnsi="Arial" w:cs="Arial"/>
          <w:sz w:val="22"/>
          <w:szCs w:val="22"/>
        </w:rPr>
        <w:t> Guide students in interpreting epidemiologic data, understanding study validity, and evaluating real-world health research through case studies and discussions.</w:t>
      </w:r>
    </w:p>
    <w:p w14:paraId="546EAC55" w14:textId="70F5E5DC" w:rsidR="00C96F05" w:rsidRPr="00F05B4B" w:rsidRDefault="00E819C8" w:rsidP="00F05B4B">
      <w:pPr>
        <w:pStyle w:val="ListParagraph"/>
        <w:numPr>
          <w:ilvl w:val="1"/>
          <w:numId w:val="2"/>
        </w:numPr>
        <w:pBdr>
          <w:top w:val="nil"/>
          <w:left w:val="nil"/>
          <w:bottom w:val="nil"/>
          <w:right w:val="nil"/>
          <w:between w:val="nil"/>
        </w:pBdr>
        <w:rPr>
          <w:rFonts w:ascii="Arial" w:eastAsia="Arial" w:hAnsi="Arial" w:cs="Arial"/>
          <w:sz w:val="22"/>
          <w:szCs w:val="22"/>
          <w:highlight w:val="white"/>
          <w:lang w:val="en"/>
        </w:rPr>
      </w:pPr>
      <w:r w:rsidRPr="00C96F05">
        <w:rPr>
          <w:rFonts w:ascii="Arial" w:hAnsi="Arial" w:cs="Arial"/>
          <w:sz w:val="22"/>
          <w:szCs w:val="22"/>
        </w:rPr>
        <w:t xml:space="preserve"> </w:t>
      </w:r>
      <w:r w:rsidRPr="00C96F05">
        <w:rPr>
          <w:rFonts w:ascii="Arial" w:hAnsi="Arial" w:cs="Arial"/>
          <w:b/>
          <w:bCs/>
          <w:sz w:val="22"/>
          <w:szCs w:val="22"/>
        </w:rPr>
        <w:t>Engage Students in Practical Applications:</w:t>
      </w:r>
      <w:r w:rsidRPr="00C96F05">
        <w:rPr>
          <w:rFonts w:ascii="Arial" w:hAnsi="Arial" w:cs="Arial"/>
          <w:sz w:val="22"/>
          <w:szCs w:val="22"/>
        </w:rPr>
        <w:t> Design assignments, hands-on activities, and assessments that reinforce key concepts, including outbreak investigations, data analysis exercises, and public health interventions</w:t>
      </w:r>
    </w:p>
    <w:p w14:paraId="7CAFE827" w14:textId="77777777" w:rsidR="00C96F05" w:rsidRPr="00C96F05" w:rsidRDefault="00C96F05" w:rsidP="00E819C8">
      <w:pPr>
        <w:pStyle w:val="ListParagraph"/>
        <w:pBdr>
          <w:top w:val="nil"/>
          <w:left w:val="nil"/>
          <w:bottom w:val="nil"/>
          <w:right w:val="nil"/>
          <w:between w:val="nil"/>
        </w:pBdr>
        <w:ind w:left="1080"/>
        <w:rPr>
          <w:rFonts w:ascii="Arial" w:hAnsi="Arial" w:cs="Arial"/>
          <w:sz w:val="22"/>
          <w:szCs w:val="22"/>
          <w:highlight w:val="white"/>
        </w:rPr>
      </w:pPr>
    </w:p>
    <w:p w14:paraId="6585FEFA" w14:textId="4DB8883B" w:rsidR="00E819C8" w:rsidRPr="00C96F05" w:rsidRDefault="00E819C8" w:rsidP="00E819C8">
      <w:pPr>
        <w:pStyle w:val="ListParagraph"/>
        <w:numPr>
          <w:ilvl w:val="0"/>
          <w:numId w:val="8"/>
        </w:numPr>
        <w:pBdr>
          <w:top w:val="nil"/>
          <w:left w:val="nil"/>
          <w:bottom w:val="nil"/>
          <w:right w:val="nil"/>
          <w:between w:val="nil"/>
        </w:pBdr>
        <w:rPr>
          <w:rFonts w:ascii="Arial" w:hAnsi="Arial" w:cs="Arial"/>
          <w:b/>
          <w:bCs/>
          <w:sz w:val="22"/>
          <w:szCs w:val="22"/>
          <w:highlight w:val="white"/>
        </w:rPr>
      </w:pPr>
      <w:r w:rsidRPr="00C96F05">
        <w:rPr>
          <w:rFonts w:ascii="Arial" w:hAnsi="Arial" w:cs="Arial"/>
          <w:b/>
          <w:bCs/>
          <w:sz w:val="22"/>
          <w:szCs w:val="22"/>
          <w:highlight w:val="white"/>
        </w:rPr>
        <w:t>Cohort Design and Analysis (EPID 8010)</w:t>
      </w:r>
    </w:p>
    <w:p w14:paraId="1C242E86" w14:textId="77777777" w:rsidR="00E819C8" w:rsidRPr="00C96F05" w:rsidRDefault="00E819C8" w:rsidP="00E819C8">
      <w:pPr>
        <w:pStyle w:val="ListParagraph"/>
        <w:numPr>
          <w:ilvl w:val="1"/>
          <w:numId w:val="8"/>
        </w:numPr>
        <w:autoSpaceDE w:val="0"/>
        <w:autoSpaceDN w:val="0"/>
        <w:adjustRightInd w:val="0"/>
        <w:rPr>
          <w:rFonts w:ascii="Arial" w:hAnsi="Arial" w:cs="Arial"/>
          <w:sz w:val="22"/>
          <w:szCs w:val="22"/>
        </w:rPr>
      </w:pPr>
      <w:r w:rsidRPr="00C96F05">
        <w:rPr>
          <w:rFonts w:ascii="Arial" w:hAnsi="Arial" w:cs="Arial"/>
          <w:b/>
          <w:bCs/>
          <w:sz w:val="22"/>
          <w:szCs w:val="22"/>
        </w:rPr>
        <w:t>Instruct on Advanced Cohort Study Methodology:</w:t>
      </w:r>
      <w:r w:rsidRPr="00C96F05">
        <w:rPr>
          <w:rFonts w:ascii="Arial" w:hAnsi="Arial" w:cs="Arial"/>
          <w:sz w:val="22"/>
          <w:szCs w:val="22"/>
        </w:rPr>
        <w:t xml:space="preserve"> Teach study design principles, bias reduction strategies, confounding control, and causal inference in prospective and retrospective cohort studies.</w:t>
      </w:r>
    </w:p>
    <w:p w14:paraId="33199BAE" w14:textId="6B73F0B2" w:rsidR="00E819C8" w:rsidRPr="00C96F05" w:rsidRDefault="00E819C8" w:rsidP="00E819C8">
      <w:pPr>
        <w:pStyle w:val="ListParagraph"/>
        <w:numPr>
          <w:ilvl w:val="1"/>
          <w:numId w:val="8"/>
        </w:numPr>
        <w:autoSpaceDE w:val="0"/>
        <w:autoSpaceDN w:val="0"/>
        <w:adjustRightInd w:val="0"/>
        <w:rPr>
          <w:rFonts w:ascii="Arial" w:hAnsi="Arial" w:cs="Arial"/>
          <w:sz w:val="22"/>
          <w:szCs w:val="22"/>
        </w:rPr>
      </w:pPr>
      <w:r w:rsidRPr="00C96F05">
        <w:rPr>
          <w:rFonts w:ascii="Arial" w:hAnsi="Arial" w:cs="Arial"/>
          <w:b/>
          <w:bCs/>
          <w:sz w:val="22"/>
          <w:szCs w:val="22"/>
        </w:rPr>
        <w:lastRenderedPageBreak/>
        <w:t>Guide Data Analysis &amp; Interpretation:</w:t>
      </w:r>
      <w:r w:rsidRPr="00C96F05">
        <w:rPr>
          <w:rFonts w:ascii="Arial" w:hAnsi="Arial" w:cs="Arial"/>
          <w:sz w:val="22"/>
          <w:szCs w:val="22"/>
        </w:rPr>
        <w:t xml:space="preserve"> Train students in statistical methods for cohort studies, including incidence rate calculations, survival analysis, and multivariable regression techniques using </w:t>
      </w:r>
      <w:r w:rsidR="005207EB">
        <w:rPr>
          <w:rFonts w:ascii="Arial" w:hAnsi="Arial" w:cs="Arial"/>
          <w:sz w:val="22"/>
          <w:szCs w:val="22"/>
        </w:rPr>
        <w:t>R and SAS</w:t>
      </w:r>
    </w:p>
    <w:p w14:paraId="04D5C637" w14:textId="44C66BCD" w:rsidR="00F05B4B" w:rsidRPr="00F05B4B" w:rsidRDefault="00E819C8" w:rsidP="00F05B4B">
      <w:pPr>
        <w:pStyle w:val="ListParagraph"/>
        <w:numPr>
          <w:ilvl w:val="1"/>
          <w:numId w:val="8"/>
        </w:numPr>
        <w:autoSpaceDE w:val="0"/>
        <w:autoSpaceDN w:val="0"/>
        <w:adjustRightInd w:val="0"/>
        <w:rPr>
          <w:rFonts w:ascii="Arial" w:hAnsi="Arial" w:cs="Arial"/>
          <w:sz w:val="22"/>
          <w:szCs w:val="22"/>
        </w:rPr>
      </w:pPr>
      <w:r w:rsidRPr="00C96F05">
        <w:rPr>
          <w:rFonts w:ascii="Arial" w:hAnsi="Arial" w:cs="Arial"/>
          <w:b/>
          <w:bCs/>
          <w:sz w:val="22"/>
          <w:szCs w:val="22"/>
        </w:rPr>
        <w:t>Foster Critical Appraisal &amp; Research Skills:</w:t>
      </w:r>
      <w:r w:rsidRPr="00C96F05">
        <w:rPr>
          <w:rFonts w:ascii="Arial" w:hAnsi="Arial" w:cs="Arial"/>
          <w:sz w:val="22"/>
          <w:szCs w:val="22"/>
        </w:rPr>
        <w:t xml:space="preserve"> Lead discussions on landmark cohort studies, mentor students on designing their own studies, and develop assignments that enhance critical thinking and application of epidemiologic concepts.</w:t>
      </w:r>
    </w:p>
    <w:p w14:paraId="6D154142" w14:textId="77777777" w:rsidR="00440011" w:rsidRPr="00F05B4B" w:rsidRDefault="00440011" w:rsidP="00F05B4B">
      <w:pPr>
        <w:autoSpaceDE w:val="0"/>
        <w:autoSpaceDN w:val="0"/>
        <w:adjustRightInd w:val="0"/>
        <w:rPr>
          <w:rFonts w:ascii="Arial" w:hAnsi="Arial" w:cs="Arial"/>
          <w:sz w:val="22"/>
          <w:szCs w:val="22"/>
        </w:rPr>
      </w:pPr>
    </w:p>
    <w:p w14:paraId="3BD48CB5" w14:textId="2A6483FA" w:rsidR="0022034B" w:rsidRPr="00C96F05" w:rsidRDefault="0022034B" w:rsidP="0022034B">
      <w:pPr>
        <w:pStyle w:val="ListParagraph"/>
        <w:numPr>
          <w:ilvl w:val="0"/>
          <w:numId w:val="8"/>
        </w:numPr>
        <w:pBdr>
          <w:top w:val="nil"/>
          <w:left w:val="nil"/>
          <w:bottom w:val="nil"/>
          <w:right w:val="nil"/>
          <w:between w:val="nil"/>
        </w:pBdr>
        <w:rPr>
          <w:rFonts w:ascii="Arial" w:hAnsi="Arial" w:cs="Arial"/>
          <w:b/>
          <w:sz w:val="22"/>
          <w:szCs w:val="22"/>
          <w:highlight w:val="white"/>
          <w:u w:val="single"/>
        </w:rPr>
      </w:pPr>
      <w:r w:rsidRPr="00C96F05">
        <w:rPr>
          <w:rFonts w:ascii="Arial" w:hAnsi="Arial" w:cs="Arial"/>
          <w:b/>
          <w:sz w:val="22"/>
          <w:szCs w:val="22"/>
          <w:highlight w:val="white"/>
        </w:rPr>
        <w:t xml:space="preserve">Student </w:t>
      </w:r>
      <w:r w:rsidR="00F05B4B">
        <w:rPr>
          <w:rFonts w:ascii="Arial" w:hAnsi="Arial" w:cs="Arial"/>
          <w:b/>
          <w:sz w:val="22"/>
          <w:szCs w:val="22"/>
          <w:highlight w:val="white"/>
        </w:rPr>
        <w:t xml:space="preserve">and College </w:t>
      </w:r>
      <w:r w:rsidRPr="00C96F05">
        <w:rPr>
          <w:rFonts w:ascii="Arial" w:hAnsi="Arial" w:cs="Arial"/>
          <w:b/>
          <w:sz w:val="22"/>
          <w:szCs w:val="22"/>
          <w:highlight w:val="white"/>
        </w:rPr>
        <w:t>Engagement</w:t>
      </w:r>
    </w:p>
    <w:p w14:paraId="18D14ADF" w14:textId="77777777" w:rsidR="0022034B" w:rsidRPr="00C96F05" w:rsidRDefault="0022034B" w:rsidP="0022034B">
      <w:pPr>
        <w:numPr>
          <w:ilvl w:val="1"/>
          <w:numId w:val="8"/>
        </w:numPr>
        <w:spacing w:before="100" w:beforeAutospacing="1" w:after="100" w:afterAutospacing="1"/>
        <w:rPr>
          <w:rFonts w:ascii="Arial" w:hAnsi="Arial" w:cs="Arial"/>
          <w:color w:val="000000"/>
          <w:sz w:val="22"/>
          <w:szCs w:val="22"/>
        </w:rPr>
      </w:pPr>
      <w:r w:rsidRPr="00C96F05">
        <w:rPr>
          <w:rStyle w:val="Strong"/>
          <w:rFonts w:ascii="Arial" w:hAnsi="Arial" w:cs="Arial"/>
          <w:color w:val="000000"/>
          <w:sz w:val="22"/>
          <w:szCs w:val="22"/>
        </w:rPr>
        <w:t>Provide Academic Advising &amp; Guidance:</w:t>
      </w:r>
      <w:r w:rsidRPr="00C96F05">
        <w:rPr>
          <w:rStyle w:val="apple-converted-space"/>
          <w:rFonts w:ascii="Arial" w:hAnsi="Arial" w:cs="Arial"/>
          <w:color w:val="000000"/>
          <w:sz w:val="22"/>
          <w:szCs w:val="22"/>
        </w:rPr>
        <w:t> </w:t>
      </w:r>
      <w:r w:rsidRPr="00C96F05">
        <w:rPr>
          <w:rFonts w:ascii="Arial" w:hAnsi="Arial" w:cs="Arial"/>
          <w:color w:val="000000"/>
          <w:sz w:val="22"/>
          <w:szCs w:val="22"/>
        </w:rPr>
        <w:t>Mentor students on course selection, research opportunities, and career pathways in epidemiology and public health.</w:t>
      </w:r>
    </w:p>
    <w:p w14:paraId="3031FD0B" w14:textId="77777777" w:rsidR="0022034B" w:rsidRPr="00440011" w:rsidRDefault="0022034B" w:rsidP="0022034B">
      <w:pPr>
        <w:numPr>
          <w:ilvl w:val="1"/>
          <w:numId w:val="8"/>
        </w:numPr>
        <w:spacing w:before="100" w:beforeAutospacing="1" w:after="100" w:afterAutospacing="1"/>
        <w:rPr>
          <w:rFonts w:ascii="Arial" w:hAnsi="Arial" w:cs="Arial"/>
          <w:color w:val="000000"/>
          <w:sz w:val="22"/>
          <w:szCs w:val="22"/>
        </w:rPr>
      </w:pPr>
      <w:r w:rsidRPr="00440011">
        <w:rPr>
          <w:rStyle w:val="Strong"/>
          <w:rFonts w:ascii="Arial" w:hAnsi="Arial" w:cs="Arial"/>
          <w:color w:val="000000"/>
          <w:sz w:val="22"/>
          <w:szCs w:val="22"/>
        </w:rPr>
        <w:t>Offer Additional Support &amp; Tutoring:</w:t>
      </w:r>
      <w:r w:rsidRPr="00440011">
        <w:rPr>
          <w:rStyle w:val="apple-converted-space"/>
          <w:rFonts w:ascii="Arial" w:hAnsi="Arial" w:cs="Arial"/>
          <w:color w:val="000000"/>
          <w:sz w:val="22"/>
          <w:szCs w:val="22"/>
        </w:rPr>
        <w:t> </w:t>
      </w:r>
      <w:r w:rsidRPr="00440011">
        <w:rPr>
          <w:rFonts w:ascii="Arial" w:hAnsi="Arial" w:cs="Arial"/>
          <w:color w:val="000000"/>
          <w:sz w:val="22"/>
          <w:szCs w:val="22"/>
        </w:rPr>
        <w:t>Conduct extra help sessions to reinforce key concepts, improve data analysis skills, and enhance student confidence in biostatistics and epidemiology.</w:t>
      </w:r>
    </w:p>
    <w:p w14:paraId="76C6E9D8" w14:textId="3D7C527C" w:rsidR="00F05B4B" w:rsidRPr="00F05B4B" w:rsidRDefault="0022034B" w:rsidP="00F05B4B">
      <w:pPr>
        <w:numPr>
          <w:ilvl w:val="1"/>
          <w:numId w:val="8"/>
        </w:numPr>
        <w:spacing w:before="100" w:beforeAutospacing="1" w:after="100" w:afterAutospacing="1"/>
        <w:rPr>
          <w:rFonts w:ascii="Arial" w:hAnsi="Arial" w:cs="Arial"/>
          <w:color w:val="000000"/>
          <w:sz w:val="22"/>
          <w:szCs w:val="22"/>
        </w:rPr>
      </w:pPr>
      <w:r w:rsidRPr="00440011">
        <w:rPr>
          <w:rStyle w:val="Strong"/>
          <w:rFonts w:ascii="Arial" w:hAnsi="Arial" w:cs="Arial"/>
          <w:color w:val="000000"/>
          <w:sz w:val="22"/>
          <w:szCs w:val="22"/>
        </w:rPr>
        <w:t>Write Letters of Recommendation:</w:t>
      </w:r>
      <w:r w:rsidRPr="00440011">
        <w:rPr>
          <w:rStyle w:val="apple-converted-space"/>
          <w:rFonts w:ascii="Arial" w:hAnsi="Arial" w:cs="Arial"/>
          <w:color w:val="000000"/>
          <w:sz w:val="22"/>
          <w:szCs w:val="22"/>
        </w:rPr>
        <w:t> </w:t>
      </w:r>
      <w:r w:rsidRPr="00440011">
        <w:rPr>
          <w:rFonts w:ascii="Arial" w:hAnsi="Arial" w:cs="Arial"/>
          <w:color w:val="000000"/>
          <w:sz w:val="22"/>
          <w:szCs w:val="22"/>
        </w:rPr>
        <w:t>Support students’ academic and professional growth by crafting personalized recommendation letters for graduate programs, scholarships, and job opportunities</w:t>
      </w:r>
      <w:r w:rsidR="00F05B4B">
        <w:rPr>
          <w:rFonts w:ascii="Arial" w:hAnsi="Arial" w:cs="Arial"/>
          <w:color w:val="000000"/>
          <w:sz w:val="22"/>
          <w:szCs w:val="22"/>
        </w:rPr>
        <w:t>.</w:t>
      </w:r>
    </w:p>
    <w:p w14:paraId="0673F5EE" w14:textId="4449F58F" w:rsidR="00440011" w:rsidRPr="00440011" w:rsidRDefault="00440011" w:rsidP="00440011">
      <w:pPr>
        <w:pStyle w:val="ListParagraph"/>
        <w:numPr>
          <w:ilvl w:val="1"/>
          <w:numId w:val="8"/>
        </w:numPr>
        <w:autoSpaceDE w:val="0"/>
        <w:autoSpaceDN w:val="0"/>
        <w:adjustRightInd w:val="0"/>
        <w:rPr>
          <w:rFonts w:ascii="Arial" w:eastAsia="Arial" w:hAnsi="Arial" w:cs="Arial"/>
          <w:b/>
          <w:bCs/>
          <w:sz w:val="22"/>
          <w:szCs w:val="22"/>
        </w:rPr>
      </w:pPr>
      <w:r w:rsidRPr="00440011">
        <w:rPr>
          <w:rFonts w:ascii="Arial" w:eastAsia="Arial" w:hAnsi="Arial" w:cs="Arial"/>
          <w:b/>
          <w:bCs/>
          <w:sz w:val="22"/>
          <w:szCs w:val="22"/>
        </w:rPr>
        <w:t>Mock Outbreak Event Leadership:</w:t>
      </w:r>
      <w:r>
        <w:rPr>
          <w:rFonts w:ascii="Arial" w:eastAsia="Arial" w:hAnsi="Arial" w:cs="Arial"/>
          <w:b/>
          <w:bCs/>
          <w:sz w:val="22"/>
          <w:szCs w:val="22"/>
        </w:rPr>
        <w:t xml:space="preserve"> </w:t>
      </w:r>
      <w:r w:rsidRPr="00440011">
        <w:rPr>
          <w:rFonts w:ascii="Arial" w:eastAsia="Arial" w:hAnsi="Arial" w:cs="Arial"/>
          <w:sz w:val="22"/>
          <w:szCs w:val="22"/>
        </w:rPr>
        <w:t>Plan and manage the annual Mock Outbreak Event, collaborating with faculty and students across disciplines to provide hands-on epidemiology training.</w:t>
      </w:r>
    </w:p>
    <w:p w14:paraId="2745D32A" w14:textId="6213E272" w:rsidR="00440011" w:rsidRPr="003F03FD" w:rsidRDefault="00440011" w:rsidP="00440011">
      <w:pPr>
        <w:pStyle w:val="ListParagraph"/>
        <w:numPr>
          <w:ilvl w:val="1"/>
          <w:numId w:val="8"/>
        </w:numPr>
        <w:autoSpaceDE w:val="0"/>
        <w:autoSpaceDN w:val="0"/>
        <w:adjustRightInd w:val="0"/>
        <w:rPr>
          <w:rFonts w:ascii="Arial" w:eastAsia="Arial" w:hAnsi="Arial" w:cs="Arial"/>
          <w:b/>
          <w:bCs/>
          <w:sz w:val="22"/>
          <w:szCs w:val="22"/>
        </w:rPr>
      </w:pPr>
      <w:r w:rsidRPr="00440011">
        <w:rPr>
          <w:rFonts w:ascii="Arial" w:eastAsia="Arial" w:hAnsi="Arial" w:cs="Arial"/>
          <w:b/>
          <w:bCs/>
          <w:sz w:val="22"/>
          <w:szCs w:val="22"/>
        </w:rPr>
        <w:t>Committee Involvement:</w:t>
      </w:r>
      <w:r>
        <w:rPr>
          <w:rFonts w:ascii="Arial" w:eastAsia="Arial" w:hAnsi="Arial" w:cs="Arial"/>
          <w:b/>
          <w:bCs/>
          <w:sz w:val="22"/>
          <w:szCs w:val="22"/>
        </w:rPr>
        <w:t xml:space="preserve"> </w:t>
      </w:r>
      <w:r w:rsidR="003F03FD" w:rsidRPr="003F03FD">
        <w:rPr>
          <w:rFonts w:ascii="Arial" w:hAnsi="Arial" w:cs="Arial"/>
          <w:color w:val="000000"/>
          <w:sz w:val="22"/>
          <w:szCs w:val="22"/>
        </w:rPr>
        <w:t>Serve on the Admissions Committee, evaluating applications to shape incoming cohorts, and the DEI Committee, working to foster an inclusive and supportive academic environment</w:t>
      </w:r>
    </w:p>
    <w:p w14:paraId="4C101679" w14:textId="78445EA5" w:rsidR="00F05B4B" w:rsidRDefault="00440011" w:rsidP="00F05B4B">
      <w:pPr>
        <w:pStyle w:val="ListParagraph"/>
        <w:numPr>
          <w:ilvl w:val="1"/>
          <w:numId w:val="8"/>
        </w:numPr>
        <w:autoSpaceDE w:val="0"/>
        <w:autoSpaceDN w:val="0"/>
        <w:adjustRightInd w:val="0"/>
        <w:rPr>
          <w:rFonts w:ascii="Arial" w:eastAsia="Arial" w:hAnsi="Arial" w:cs="Arial"/>
          <w:sz w:val="22"/>
          <w:szCs w:val="22"/>
        </w:rPr>
      </w:pPr>
      <w:r w:rsidRPr="00440011">
        <w:rPr>
          <w:rFonts w:ascii="Arial" w:eastAsia="Arial" w:hAnsi="Arial" w:cs="Arial"/>
          <w:b/>
          <w:bCs/>
          <w:sz w:val="22"/>
          <w:szCs w:val="22"/>
        </w:rPr>
        <w:t>Recruitment &amp; Outreach:</w:t>
      </w:r>
      <w:r w:rsidRPr="00440011">
        <w:rPr>
          <w:rFonts w:ascii="Arial" w:eastAsia="Arial" w:hAnsi="Arial" w:cs="Arial"/>
          <w:sz w:val="22"/>
          <w:szCs w:val="22"/>
        </w:rPr>
        <w:t xml:space="preserve"> Participate in events to recruit and welcome prospective students and new faculty, helping to strengthen the department’s academic community.</w:t>
      </w:r>
    </w:p>
    <w:p w14:paraId="1712A43F" w14:textId="77777777" w:rsidR="00F05B4B" w:rsidRDefault="00F05B4B" w:rsidP="00F05B4B">
      <w:pPr>
        <w:autoSpaceDE w:val="0"/>
        <w:autoSpaceDN w:val="0"/>
        <w:adjustRightInd w:val="0"/>
        <w:rPr>
          <w:rFonts w:ascii="Arial" w:eastAsia="Arial" w:hAnsi="Arial" w:cs="Arial"/>
          <w:sz w:val="22"/>
          <w:szCs w:val="22"/>
        </w:rPr>
      </w:pPr>
    </w:p>
    <w:p w14:paraId="73545A24" w14:textId="77777777" w:rsidR="009F69AD" w:rsidRDefault="009F69AD" w:rsidP="00E819C8">
      <w:pPr>
        <w:pBdr>
          <w:top w:val="nil"/>
          <w:left w:val="nil"/>
          <w:bottom w:val="nil"/>
          <w:right w:val="nil"/>
          <w:between w:val="nil"/>
        </w:pBdr>
        <w:rPr>
          <w:rFonts w:ascii="Arial" w:eastAsia="Arial" w:hAnsi="Arial" w:cs="Arial"/>
          <w:sz w:val="22"/>
          <w:szCs w:val="22"/>
        </w:rPr>
      </w:pPr>
    </w:p>
    <w:p w14:paraId="2E4297D4" w14:textId="77777777" w:rsidR="00F05B4B" w:rsidRPr="00C96F05" w:rsidRDefault="00F05B4B" w:rsidP="00E819C8">
      <w:pPr>
        <w:pBdr>
          <w:top w:val="nil"/>
          <w:left w:val="nil"/>
          <w:bottom w:val="nil"/>
          <w:right w:val="nil"/>
          <w:between w:val="nil"/>
        </w:pBdr>
        <w:rPr>
          <w:rFonts w:ascii="Arial" w:hAnsi="Arial" w:cs="Arial"/>
          <w:b/>
          <w:sz w:val="22"/>
          <w:szCs w:val="22"/>
          <w:highlight w:val="white"/>
          <w:u w:val="single"/>
        </w:rPr>
      </w:pPr>
    </w:p>
    <w:p w14:paraId="20B74897" w14:textId="2FC9F6D4" w:rsidR="00601150" w:rsidRPr="00C96F05" w:rsidRDefault="00601150" w:rsidP="00E819C8">
      <w:pPr>
        <w:pBdr>
          <w:top w:val="nil"/>
          <w:left w:val="nil"/>
          <w:bottom w:val="nil"/>
          <w:right w:val="nil"/>
          <w:between w:val="nil"/>
        </w:pBdr>
        <w:rPr>
          <w:rFonts w:ascii="Arial" w:hAnsi="Arial" w:cs="Arial"/>
          <w:b/>
          <w:i/>
          <w:sz w:val="22"/>
          <w:szCs w:val="22"/>
          <w:highlight w:val="white"/>
        </w:rPr>
      </w:pPr>
      <w:r w:rsidRPr="00C96F05">
        <w:rPr>
          <w:rFonts w:ascii="Arial" w:hAnsi="Arial" w:cs="Arial"/>
          <w:b/>
          <w:i/>
          <w:sz w:val="22"/>
          <w:szCs w:val="22"/>
          <w:highlight w:val="white"/>
        </w:rPr>
        <w:t xml:space="preserve">UGA Epidemiology and Biostatistics Department - August 2019 to </w:t>
      </w:r>
      <w:r w:rsidR="00E819C8" w:rsidRPr="00C96F05">
        <w:rPr>
          <w:rFonts w:ascii="Arial" w:hAnsi="Arial" w:cs="Arial"/>
          <w:b/>
          <w:i/>
          <w:sz w:val="22"/>
          <w:szCs w:val="22"/>
          <w:highlight w:val="white"/>
        </w:rPr>
        <w:t>2022</w:t>
      </w:r>
    </w:p>
    <w:p w14:paraId="730FEA4A" w14:textId="203B0BB5" w:rsidR="0022034B" w:rsidRPr="00C96F05" w:rsidRDefault="0022034B" w:rsidP="00E819C8">
      <w:pPr>
        <w:pBdr>
          <w:top w:val="nil"/>
          <w:left w:val="nil"/>
          <w:bottom w:val="nil"/>
          <w:right w:val="nil"/>
          <w:between w:val="nil"/>
        </w:pBdr>
        <w:rPr>
          <w:rFonts w:ascii="Arial" w:hAnsi="Arial" w:cs="Arial"/>
          <w:b/>
          <w:i/>
          <w:sz w:val="22"/>
          <w:szCs w:val="22"/>
          <w:highlight w:val="white"/>
        </w:rPr>
      </w:pPr>
      <w:r w:rsidRPr="00C96F05">
        <w:rPr>
          <w:rFonts w:ascii="Arial" w:hAnsi="Arial" w:cs="Arial"/>
          <w:b/>
          <w:i/>
          <w:sz w:val="22"/>
          <w:szCs w:val="22"/>
          <w:highlight w:val="white"/>
        </w:rPr>
        <w:t xml:space="preserve">PhD Candidate, </w:t>
      </w:r>
      <w:r w:rsidR="00601150" w:rsidRPr="00C96F05">
        <w:rPr>
          <w:rFonts w:ascii="Arial" w:hAnsi="Arial" w:cs="Arial"/>
          <w:b/>
          <w:i/>
          <w:sz w:val="22"/>
          <w:szCs w:val="22"/>
          <w:highlight w:val="white"/>
        </w:rPr>
        <w:t>Research Assistant</w:t>
      </w:r>
      <w:r w:rsidR="00A56087" w:rsidRPr="00C96F05">
        <w:rPr>
          <w:rFonts w:ascii="Arial" w:hAnsi="Arial" w:cs="Arial"/>
          <w:b/>
          <w:i/>
          <w:sz w:val="22"/>
          <w:szCs w:val="22"/>
          <w:highlight w:val="white"/>
        </w:rPr>
        <w:t xml:space="preserve">, Teaching Assistant, </w:t>
      </w:r>
      <w:r w:rsidR="005F52C1" w:rsidRPr="00C96F05">
        <w:rPr>
          <w:rFonts w:ascii="Arial" w:hAnsi="Arial" w:cs="Arial"/>
          <w:b/>
          <w:i/>
          <w:sz w:val="22"/>
          <w:szCs w:val="22"/>
          <w:highlight w:val="white"/>
        </w:rPr>
        <w:t>and Instructor</w:t>
      </w:r>
    </w:p>
    <w:p w14:paraId="64821C8D" w14:textId="4954E648" w:rsidR="0022034B" w:rsidRPr="00C96F05" w:rsidRDefault="0022034B" w:rsidP="0022034B">
      <w:pPr>
        <w:pStyle w:val="NormalWeb"/>
        <w:numPr>
          <w:ilvl w:val="0"/>
          <w:numId w:val="14"/>
        </w:numPr>
        <w:rPr>
          <w:rFonts w:ascii="Arial" w:hAnsi="Arial" w:cs="Arial"/>
          <w:color w:val="000000"/>
          <w:sz w:val="22"/>
          <w:szCs w:val="22"/>
        </w:rPr>
      </w:pPr>
      <w:r w:rsidRPr="00C96F05">
        <w:rPr>
          <w:rStyle w:val="Strong"/>
          <w:rFonts w:ascii="Arial" w:hAnsi="Arial" w:cs="Arial"/>
          <w:color w:val="000000"/>
          <w:sz w:val="22"/>
          <w:szCs w:val="22"/>
        </w:rPr>
        <w:t>Dissertation Title:</w:t>
      </w:r>
      <w:r w:rsidRPr="00C96F05">
        <w:rPr>
          <w:rStyle w:val="apple-converted-space"/>
          <w:rFonts w:ascii="Arial" w:hAnsi="Arial" w:cs="Arial"/>
          <w:color w:val="000000"/>
          <w:sz w:val="22"/>
          <w:szCs w:val="22"/>
        </w:rPr>
        <w:t> </w:t>
      </w:r>
      <w:r w:rsidRPr="00C96F05">
        <w:rPr>
          <w:rStyle w:val="Emphasis"/>
          <w:rFonts w:ascii="Arial" w:hAnsi="Arial" w:cs="Arial"/>
          <w:color w:val="000000"/>
          <w:sz w:val="22"/>
          <w:szCs w:val="22"/>
        </w:rPr>
        <w:t>Organophosphate and Pyrethroid Pesticide Exposure During Pregnancy and Risk of Preterm Birth in Latin America</w:t>
      </w:r>
      <w:r w:rsidRPr="00C96F05">
        <w:rPr>
          <w:rFonts w:ascii="Arial" w:hAnsi="Arial" w:cs="Arial"/>
          <w:color w:val="000000"/>
          <w:sz w:val="22"/>
          <w:szCs w:val="22"/>
        </w:rPr>
        <w:t xml:space="preserve"> </w:t>
      </w:r>
      <w:r w:rsidRPr="00C96F05">
        <w:rPr>
          <w:rStyle w:val="Strong"/>
          <w:rFonts w:ascii="Arial" w:hAnsi="Arial" w:cs="Arial"/>
          <w:color w:val="000000"/>
          <w:sz w:val="22"/>
          <w:szCs w:val="22"/>
        </w:rPr>
        <w:t>Summary:</w:t>
      </w:r>
      <w:r w:rsidRPr="00C96F05">
        <w:rPr>
          <w:rStyle w:val="apple-converted-space"/>
          <w:rFonts w:ascii="Arial" w:hAnsi="Arial" w:cs="Arial"/>
          <w:color w:val="000000"/>
          <w:sz w:val="22"/>
          <w:szCs w:val="22"/>
        </w:rPr>
        <w:t> </w:t>
      </w:r>
      <w:r w:rsidRPr="00C96F05">
        <w:rPr>
          <w:rFonts w:ascii="Arial" w:hAnsi="Arial" w:cs="Arial"/>
          <w:color w:val="000000"/>
          <w:sz w:val="22"/>
          <w:szCs w:val="22"/>
        </w:rPr>
        <w:t>This study examined organophosphate (OP) and pyrethroid (PYR) pesticide exposure among 1,326 pregnant individuals in Brazil, Guatemala, Nicaragua, and Puerto Rico. Urine samples were analyzed for OP and PYR biomarkers to assess exposure patterns, changes across gestation, and associations with preterm birth (PTB).</w:t>
      </w:r>
    </w:p>
    <w:p w14:paraId="701E33AD" w14:textId="15DD55EF" w:rsidR="009F1500" w:rsidRPr="00C96F05" w:rsidRDefault="009F1500"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 xml:space="preserve">Foundations </w:t>
      </w:r>
      <w:r w:rsidR="003903D3" w:rsidRPr="00C96F05">
        <w:rPr>
          <w:rFonts w:ascii="Arial" w:hAnsi="Arial" w:cs="Arial"/>
          <w:sz w:val="22"/>
          <w:szCs w:val="22"/>
          <w:highlight w:val="white"/>
        </w:rPr>
        <w:t xml:space="preserve">of </w:t>
      </w:r>
      <w:r w:rsidRPr="00C96F05">
        <w:rPr>
          <w:rFonts w:ascii="Arial" w:hAnsi="Arial" w:cs="Arial"/>
          <w:sz w:val="22"/>
          <w:szCs w:val="22"/>
          <w:highlight w:val="white"/>
        </w:rPr>
        <w:t xml:space="preserve">Epidemiology Instructor during Fall 2019 </w:t>
      </w:r>
    </w:p>
    <w:p w14:paraId="51B15BB3" w14:textId="77777777" w:rsidR="009F1500" w:rsidRPr="00C96F05" w:rsidRDefault="009F1500" w:rsidP="009E6540">
      <w:pPr>
        <w:numPr>
          <w:ilvl w:val="2"/>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 xml:space="preserve">Lecture on public health research methods, plan curriculum, grade tests and papers, provide support to students. </w:t>
      </w:r>
    </w:p>
    <w:p w14:paraId="1C17B294" w14:textId="77777777" w:rsidR="009F1500" w:rsidRPr="00C96F05" w:rsidRDefault="009F1500" w:rsidP="009E6540">
      <w:pPr>
        <w:numPr>
          <w:ilvl w:val="2"/>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Plan specific exercises that allow students to apply epidemiological concepts to real world problems.</w:t>
      </w:r>
    </w:p>
    <w:p w14:paraId="63BD4C1F" w14:textId="511CA8AB" w:rsidR="009F1500" w:rsidRPr="00C96F05" w:rsidRDefault="009F1500" w:rsidP="009E6540">
      <w:pPr>
        <w:numPr>
          <w:ilvl w:val="2"/>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Meet with students to help them plan and execute research projects.</w:t>
      </w:r>
    </w:p>
    <w:p w14:paraId="537F907F" w14:textId="13768E87" w:rsidR="00E01E09" w:rsidRPr="00C96F05" w:rsidRDefault="00E01E09"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Teaching Assistant for Introduction to Epidemiology (EPI 7010</w:t>
      </w:r>
      <w:r w:rsidR="0022034B" w:rsidRPr="00C96F05">
        <w:rPr>
          <w:rFonts w:ascii="Arial" w:hAnsi="Arial" w:cs="Arial"/>
          <w:sz w:val="22"/>
          <w:szCs w:val="22"/>
          <w:highlight w:val="white"/>
        </w:rPr>
        <w:t>) and Field Epidemiology (EPID7410</w:t>
      </w:r>
      <w:r w:rsidRPr="00C96F05">
        <w:rPr>
          <w:rFonts w:ascii="Arial" w:hAnsi="Arial" w:cs="Arial"/>
          <w:sz w:val="22"/>
          <w:szCs w:val="22"/>
          <w:highlight w:val="white"/>
        </w:rPr>
        <w:t xml:space="preserve">) </w:t>
      </w:r>
    </w:p>
    <w:p w14:paraId="74FB8E03" w14:textId="77777777" w:rsidR="009F1500" w:rsidRPr="00C96F05" w:rsidRDefault="009F1500"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Leader in PRIME undergraduate research group by providing guidance and statistical support.</w:t>
      </w:r>
    </w:p>
    <w:p w14:paraId="3B487E31" w14:textId="3673328E" w:rsidR="008253CE" w:rsidRPr="00C96F05" w:rsidRDefault="00A56087"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Provide statistical support to</w:t>
      </w:r>
      <w:r w:rsidR="00795B37" w:rsidRPr="00C96F05">
        <w:rPr>
          <w:rFonts w:ascii="Arial" w:hAnsi="Arial" w:cs="Arial"/>
          <w:sz w:val="22"/>
          <w:szCs w:val="22"/>
          <w:highlight w:val="white"/>
        </w:rPr>
        <w:t xml:space="preserve"> Dr. José Cordero’s</w:t>
      </w:r>
      <w:r w:rsidRPr="00C96F05">
        <w:rPr>
          <w:rFonts w:ascii="Arial" w:hAnsi="Arial" w:cs="Arial"/>
          <w:sz w:val="22"/>
          <w:szCs w:val="22"/>
          <w:highlight w:val="white"/>
        </w:rPr>
        <w:t xml:space="preserve"> projects by managing, cleaning, and analyzing data using R, SAS, </w:t>
      </w:r>
      <w:r w:rsidR="008253CE" w:rsidRPr="00C96F05">
        <w:rPr>
          <w:rFonts w:ascii="Arial" w:hAnsi="Arial" w:cs="Arial"/>
          <w:sz w:val="22"/>
          <w:szCs w:val="22"/>
          <w:highlight w:val="white"/>
        </w:rPr>
        <w:t xml:space="preserve">Stata, </w:t>
      </w:r>
      <w:r w:rsidRPr="00C96F05">
        <w:rPr>
          <w:rFonts w:ascii="Arial" w:hAnsi="Arial" w:cs="Arial"/>
          <w:sz w:val="22"/>
          <w:szCs w:val="22"/>
          <w:highlight w:val="white"/>
        </w:rPr>
        <w:t xml:space="preserve">and Excel. </w:t>
      </w:r>
    </w:p>
    <w:p w14:paraId="703ADB7D" w14:textId="695567A8" w:rsidR="00152DBD" w:rsidRPr="00C96F05" w:rsidRDefault="009F1500"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lastRenderedPageBreak/>
        <w:t>Research</w:t>
      </w:r>
      <w:r w:rsidR="00A56087" w:rsidRPr="00C96F05">
        <w:rPr>
          <w:rFonts w:ascii="Arial" w:hAnsi="Arial" w:cs="Arial"/>
          <w:sz w:val="22"/>
          <w:szCs w:val="22"/>
          <w:highlight w:val="white"/>
        </w:rPr>
        <w:t xml:space="preserve"> topics </w:t>
      </w:r>
      <w:proofErr w:type="gramStart"/>
      <w:r w:rsidR="00A56087" w:rsidRPr="00C96F05">
        <w:rPr>
          <w:rFonts w:ascii="Arial" w:hAnsi="Arial" w:cs="Arial"/>
          <w:sz w:val="22"/>
          <w:szCs w:val="22"/>
          <w:highlight w:val="white"/>
        </w:rPr>
        <w:t>include</w:t>
      </w:r>
      <w:r w:rsidRPr="00C96F05">
        <w:rPr>
          <w:rFonts w:ascii="Arial" w:hAnsi="Arial" w:cs="Arial"/>
          <w:sz w:val="22"/>
          <w:szCs w:val="22"/>
          <w:highlight w:val="white"/>
        </w:rPr>
        <w:t>:</w:t>
      </w:r>
      <w:proofErr w:type="gramEnd"/>
      <w:r w:rsidR="008253CE" w:rsidRPr="00C96F05">
        <w:rPr>
          <w:rFonts w:ascii="Arial" w:hAnsi="Arial" w:cs="Arial"/>
          <w:sz w:val="22"/>
          <w:szCs w:val="22"/>
          <w:highlight w:val="white"/>
        </w:rPr>
        <w:t xml:space="preserve"> Maternal</w:t>
      </w:r>
      <w:r w:rsidR="00A56087" w:rsidRPr="00C96F05">
        <w:rPr>
          <w:rFonts w:ascii="Arial" w:hAnsi="Arial" w:cs="Arial"/>
          <w:sz w:val="22"/>
          <w:szCs w:val="22"/>
          <w:highlight w:val="white"/>
        </w:rPr>
        <w:t xml:space="preserve"> </w:t>
      </w:r>
      <w:r w:rsidR="008253CE" w:rsidRPr="00C96F05">
        <w:rPr>
          <w:rFonts w:ascii="Arial" w:hAnsi="Arial" w:cs="Arial"/>
          <w:sz w:val="22"/>
          <w:szCs w:val="22"/>
          <w:highlight w:val="white"/>
        </w:rPr>
        <w:t xml:space="preserve">Pesticide Exposures and Pregnancy Outcomes, </w:t>
      </w:r>
      <w:r w:rsidR="00A56087" w:rsidRPr="00C96F05">
        <w:rPr>
          <w:rFonts w:ascii="Arial" w:hAnsi="Arial" w:cs="Arial"/>
          <w:sz w:val="22"/>
          <w:szCs w:val="22"/>
          <w:highlight w:val="white"/>
        </w:rPr>
        <w:t xml:space="preserve">Influenza Vaccine Efficacy Among Pregnant Women, SARS-CoV-2 and E-Cigarette Use, </w:t>
      </w:r>
      <w:r w:rsidR="00152DBD" w:rsidRPr="00C96F05">
        <w:rPr>
          <w:rFonts w:ascii="Arial" w:hAnsi="Arial" w:cs="Arial"/>
          <w:sz w:val="22"/>
          <w:szCs w:val="22"/>
          <w:highlight w:val="white"/>
        </w:rPr>
        <w:t xml:space="preserve">Preeclampsia and Gestational Weight Gain, and Infectious Disease Modeling Projects to </w:t>
      </w:r>
      <w:r w:rsidR="00B038A7" w:rsidRPr="00C96F05">
        <w:rPr>
          <w:rFonts w:ascii="Arial" w:hAnsi="Arial" w:cs="Arial"/>
          <w:sz w:val="22"/>
          <w:szCs w:val="22"/>
          <w:highlight w:val="white"/>
        </w:rPr>
        <w:t>P</w:t>
      </w:r>
      <w:r w:rsidR="00152DBD" w:rsidRPr="00C96F05">
        <w:rPr>
          <w:rFonts w:ascii="Arial" w:hAnsi="Arial" w:cs="Arial"/>
          <w:sz w:val="22"/>
          <w:szCs w:val="22"/>
          <w:highlight w:val="white"/>
        </w:rPr>
        <w:t>redict SARS-CoV-2 Cases in NE Georgia.</w:t>
      </w:r>
    </w:p>
    <w:p w14:paraId="49E1ABCD" w14:textId="1880FADD" w:rsidR="00601150" w:rsidRPr="00C96F05" w:rsidRDefault="00601150"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Collaborate with faculty and other graduate students on projects to submit for publication.</w:t>
      </w:r>
    </w:p>
    <w:p w14:paraId="72D158A3" w14:textId="4E3AACE9" w:rsidR="00B038A7" w:rsidRPr="00C96F05" w:rsidRDefault="00F11A22"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Attend conferences throughout the US to present research findings.</w:t>
      </w:r>
    </w:p>
    <w:p w14:paraId="0DFA6658" w14:textId="77777777" w:rsidR="0022034B" w:rsidRDefault="0022034B" w:rsidP="0022034B">
      <w:pPr>
        <w:pBdr>
          <w:top w:val="nil"/>
          <w:left w:val="nil"/>
          <w:bottom w:val="nil"/>
          <w:right w:val="nil"/>
          <w:between w:val="nil"/>
        </w:pBdr>
        <w:rPr>
          <w:rFonts w:ascii="Arial" w:hAnsi="Arial" w:cs="Arial"/>
          <w:sz w:val="22"/>
          <w:szCs w:val="22"/>
          <w:highlight w:val="white"/>
        </w:rPr>
      </w:pPr>
    </w:p>
    <w:p w14:paraId="77A012CB" w14:textId="77777777" w:rsidR="00F05B4B" w:rsidRDefault="00F05B4B" w:rsidP="0022034B">
      <w:pPr>
        <w:pBdr>
          <w:top w:val="nil"/>
          <w:left w:val="nil"/>
          <w:bottom w:val="nil"/>
          <w:right w:val="nil"/>
          <w:between w:val="nil"/>
        </w:pBdr>
        <w:rPr>
          <w:rFonts w:ascii="Arial" w:hAnsi="Arial" w:cs="Arial"/>
          <w:sz w:val="22"/>
          <w:szCs w:val="22"/>
          <w:highlight w:val="white"/>
        </w:rPr>
      </w:pPr>
    </w:p>
    <w:p w14:paraId="731C30A2" w14:textId="77777777" w:rsidR="00F05B4B" w:rsidRPr="00C96F05" w:rsidRDefault="00F05B4B" w:rsidP="0022034B">
      <w:pPr>
        <w:pBdr>
          <w:top w:val="nil"/>
          <w:left w:val="nil"/>
          <w:bottom w:val="nil"/>
          <w:right w:val="nil"/>
          <w:between w:val="nil"/>
        </w:pBdr>
        <w:rPr>
          <w:rFonts w:ascii="Arial" w:hAnsi="Arial" w:cs="Arial"/>
          <w:sz w:val="22"/>
          <w:szCs w:val="22"/>
          <w:highlight w:val="white"/>
        </w:rPr>
      </w:pPr>
    </w:p>
    <w:p w14:paraId="74CF0F5F" w14:textId="2EDAA222" w:rsidR="00152DBD" w:rsidRPr="00C96F05" w:rsidRDefault="00152DBD" w:rsidP="00152DBD">
      <w:pPr>
        <w:pBdr>
          <w:top w:val="nil"/>
          <w:left w:val="nil"/>
          <w:bottom w:val="nil"/>
          <w:right w:val="nil"/>
          <w:between w:val="nil"/>
        </w:pBdr>
        <w:rPr>
          <w:rFonts w:ascii="Arial" w:hAnsi="Arial" w:cs="Arial"/>
          <w:b/>
          <w:i/>
          <w:sz w:val="22"/>
          <w:szCs w:val="22"/>
          <w:highlight w:val="white"/>
        </w:rPr>
      </w:pPr>
      <w:r w:rsidRPr="00C96F05">
        <w:rPr>
          <w:rFonts w:ascii="Arial" w:hAnsi="Arial" w:cs="Arial"/>
          <w:b/>
          <w:i/>
          <w:sz w:val="22"/>
          <w:szCs w:val="22"/>
          <w:highlight w:val="white"/>
        </w:rPr>
        <w:t>Georgia Department of Public Health - July 2020 to April 2021</w:t>
      </w:r>
    </w:p>
    <w:p w14:paraId="7D7F25E9" w14:textId="4BC76420" w:rsidR="00F05B4B" w:rsidRPr="00C96F05" w:rsidRDefault="00152DBD" w:rsidP="00152DBD">
      <w:pPr>
        <w:pBdr>
          <w:top w:val="nil"/>
          <w:left w:val="nil"/>
          <w:bottom w:val="nil"/>
          <w:right w:val="nil"/>
          <w:between w:val="nil"/>
        </w:pBdr>
        <w:rPr>
          <w:rFonts w:ascii="Arial" w:hAnsi="Arial" w:cs="Arial"/>
          <w:b/>
          <w:i/>
          <w:sz w:val="22"/>
          <w:szCs w:val="22"/>
          <w:highlight w:val="white"/>
        </w:rPr>
      </w:pPr>
      <w:r w:rsidRPr="00C96F05">
        <w:rPr>
          <w:rFonts w:ascii="Arial" w:hAnsi="Arial" w:cs="Arial"/>
          <w:b/>
          <w:i/>
          <w:sz w:val="22"/>
          <w:szCs w:val="22"/>
          <w:highlight w:val="white"/>
        </w:rPr>
        <w:t>COVID-19 Case Investigator</w:t>
      </w:r>
    </w:p>
    <w:p w14:paraId="34A0DCB2" w14:textId="3BFB47C5" w:rsidR="00152DBD" w:rsidRPr="00C96F05" w:rsidRDefault="00152DBD"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Investigate SARS-CoV-2 cases and outbreaks in NE Georgia</w:t>
      </w:r>
    </w:p>
    <w:p w14:paraId="43973B67" w14:textId="64550ACC" w:rsidR="007E31DA" w:rsidRPr="00C96F05" w:rsidRDefault="007E31DA"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Provide health guidance to positive cases and their families.</w:t>
      </w:r>
    </w:p>
    <w:p w14:paraId="0827CF49" w14:textId="1698AE7F" w:rsidR="007E31DA" w:rsidRPr="00C96F05" w:rsidRDefault="007E31DA"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Gather possible contacts to pass along to the contact tracing team.</w:t>
      </w:r>
    </w:p>
    <w:p w14:paraId="7A6AE9AB" w14:textId="4AE8AFCE" w:rsidR="007E31DA" w:rsidRPr="00C96F05" w:rsidRDefault="007E31DA"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Communicate findings and possible high spreading environments/events to district lead epidemiologist.</w:t>
      </w:r>
    </w:p>
    <w:p w14:paraId="74BD29E1" w14:textId="52CB9F4F" w:rsidR="007E31DA" w:rsidRPr="00C96F05" w:rsidRDefault="007E31DA"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Follow-up with businesses to make sure they are complying with guidelines.</w:t>
      </w:r>
    </w:p>
    <w:p w14:paraId="08DB8D3F" w14:textId="01368B22" w:rsidR="00152DBD" w:rsidRPr="00C96F05" w:rsidRDefault="007E31DA"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Remain up to date on latest COVID-19</w:t>
      </w:r>
      <w:r w:rsidR="00B038A7" w:rsidRPr="00C96F05">
        <w:rPr>
          <w:rFonts w:ascii="Arial" w:hAnsi="Arial" w:cs="Arial"/>
          <w:sz w:val="22"/>
          <w:szCs w:val="22"/>
          <w:highlight w:val="white"/>
        </w:rPr>
        <w:t xml:space="preserve"> research</w:t>
      </w:r>
      <w:r w:rsidRPr="00C96F05">
        <w:rPr>
          <w:rFonts w:ascii="Arial" w:hAnsi="Arial" w:cs="Arial"/>
          <w:sz w:val="22"/>
          <w:szCs w:val="22"/>
          <w:highlight w:val="white"/>
        </w:rPr>
        <w:t>.</w:t>
      </w:r>
    </w:p>
    <w:p w14:paraId="2A8CB930" w14:textId="55C632AE" w:rsidR="007E31DA" w:rsidRPr="00C96F05" w:rsidRDefault="007E31DA"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 xml:space="preserve">Effectively communicate new research to patients and provide guidance. </w:t>
      </w:r>
    </w:p>
    <w:p w14:paraId="2F933253" w14:textId="57D0D279" w:rsidR="007E31DA" w:rsidRPr="00C96F05" w:rsidRDefault="007E31DA"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Serve on team that investigates cases</w:t>
      </w:r>
      <w:r w:rsidR="00B038A7" w:rsidRPr="00C96F05">
        <w:rPr>
          <w:rFonts w:ascii="Arial" w:hAnsi="Arial" w:cs="Arial"/>
          <w:sz w:val="22"/>
          <w:szCs w:val="22"/>
          <w:highlight w:val="white"/>
        </w:rPr>
        <w:t xml:space="preserve"> and outbreaks</w:t>
      </w:r>
      <w:r w:rsidRPr="00C96F05">
        <w:rPr>
          <w:rFonts w:ascii="Arial" w:hAnsi="Arial" w:cs="Arial"/>
          <w:sz w:val="22"/>
          <w:szCs w:val="22"/>
          <w:highlight w:val="white"/>
        </w:rPr>
        <w:t xml:space="preserve"> at UGA</w:t>
      </w:r>
    </w:p>
    <w:p w14:paraId="16A7802F" w14:textId="77777777" w:rsidR="00B038A7" w:rsidRPr="00C96F05" w:rsidRDefault="00B038A7" w:rsidP="00B038A7">
      <w:pPr>
        <w:pBdr>
          <w:top w:val="nil"/>
          <w:left w:val="nil"/>
          <w:bottom w:val="nil"/>
          <w:right w:val="nil"/>
          <w:between w:val="nil"/>
        </w:pBdr>
        <w:ind w:left="720"/>
        <w:rPr>
          <w:rFonts w:ascii="Arial" w:hAnsi="Arial" w:cs="Arial"/>
          <w:sz w:val="22"/>
          <w:szCs w:val="22"/>
          <w:highlight w:val="white"/>
        </w:rPr>
      </w:pPr>
    </w:p>
    <w:p w14:paraId="1745FF65" w14:textId="77777777" w:rsidR="00F05B4B" w:rsidRPr="00C96F05" w:rsidRDefault="00F05B4B" w:rsidP="005F52C1">
      <w:pPr>
        <w:pBdr>
          <w:top w:val="nil"/>
          <w:left w:val="nil"/>
          <w:bottom w:val="nil"/>
          <w:right w:val="nil"/>
          <w:between w:val="nil"/>
        </w:pBdr>
        <w:rPr>
          <w:rFonts w:ascii="Arial" w:hAnsi="Arial" w:cs="Arial"/>
          <w:b/>
          <w:i/>
          <w:sz w:val="22"/>
          <w:szCs w:val="22"/>
          <w:highlight w:val="white"/>
        </w:rPr>
      </w:pPr>
    </w:p>
    <w:p w14:paraId="641044D3" w14:textId="77777777" w:rsidR="009E6540" w:rsidRPr="00C96F05" w:rsidRDefault="009E6540" w:rsidP="005F52C1">
      <w:pPr>
        <w:pBdr>
          <w:top w:val="nil"/>
          <w:left w:val="nil"/>
          <w:bottom w:val="nil"/>
          <w:right w:val="nil"/>
          <w:between w:val="nil"/>
        </w:pBdr>
        <w:rPr>
          <w:rFonts w:ascii="Arial" w:hAnsi="Arial" w:cs="Arial"/>
          <w:b/>
          <w:i/>
          <w:sz w:val="22"/>
          <w:szCs w:val="22"/>
          <w:highlight w:val="white"/>
        </w:rPr>
      </w:pPr>
    </w:p>
    <w:p w14:paraId="0000000B" w14:textId="5A34F20B" w:rsidR="00C70348" w:rsidRPr="00C96F05" w:rsidRDefault="00221EE2" w:rsidP="005F52C1">
      <w:pPr>
        <w:pBdr>
          <w:top w:val="nil"/>
          <w:left w:val="nil"/>
          <w:bottom w:val="nil"/>
          <w:right w:val="nil"/>
          <w:between w:val="nil"/>
        </w:pBdr>
        <w:rPr>
          <w:rFonts w:ascii="Arial" w:hAnsi="Arial" w:cs="Arial"/>
          <w:b/>
          <w:i/>
          <w:sz w:val="22"/>
          <w:szCs w:val="22"/>
          <w:highlight w:val="white"/>
        </w:rPr>
      </w:pPr>
      <w:r w:rsidRPr="00C96F05">
        <w:rPr>
          <w:rFonts w:ascii="Arial" w:hAnsi="Arial" w:cs="Arial"/>
          <w:b/>
          <w:i/>
          <w:sz w:val="22"/>
          <w:szCs w:val="22"/>
          <w:highlight w:val="white"/>
        </w:rPr>
        <w:t xml:space="preserve">UGA Epidemiology and Biostatistics </w:t>
      </w:r>
      <w:proofErr w:type="gramStart"/>
      <w:r w:rsidRPr="00C96F05">
        <w:rPr>
          <w:rFonts w:ascii="Arial" w:hAnsi="Arial" w:cs="Arial"/>
          <w:b/>
          <w:i/>
          <w:sz w:val="22"/>
          <w:szCs w:val="22"/>
          <w:highlight w:val="white"/>
        </w:rPr>
        <w:t>Department  -</w:t>
      </w:r>
      <w:proofErr w:type="gramEnd"/>
      <w:r w:rsidRPr="00C96F05">
        <w:rPr>
          <w:rFonts w:ascii="Arial" w:hAnsi="Arial" w:cs="Arial"/>
          <w:b/>
          <w:i/>
          <w:sz w:val="22"/>
          <w:szCs w:val="22"/>
          <w:highlight w:val="white"/>
        </w:rPr>
        <w:t>December 2017 to</w:t>
      </w:r>
      <w:r w:rsidR="00601150" w:rsidRPr="00C96F05">
        <w:rPr>
          <w:rFonts w:ascii="Arial" w:hAnsi="Arial" w:cs="Arial"/>
          <w:b/>
          <w:i/>
          <w:sz w:val="22"/>
          <w:szCs w:val="22"/>
          <w:highlight w:val="white"/>
        </w:rPr>
        <w:t xml:space="preserve"> May 2019</w:t>
      </w:r>
    </w:p>
    <w:p w14:paraId="1AA46383" w14:textId="3B58FDBC" w:rsidR="00F05B4B" w:rsidRPr="00C96F05" w:rsidRDefault="00221EE2" w:rsidP="005F52C1">
      <w:pPr>
        <w:pBdr>
          <w:top w:val="nil"/>
          <w:left w:val="nil"/>
          <w:bottom w:val="nil"/>
          <w:right w:val="nil"/>
          <w:between w:val="nil"/>
        </w:pBdr>
        <w:rPr>
          <w:rFonts w:ascii="Arial" w:hAnsi="Arial" w:cs="Arial"/>
          <w:b/>
          <w:i/>
          <w:sz w:val="22"/>
          <w:szCs w:val="22"/>
          <w:highlight w:val="white"/>
        </w:rPr>
      </w:pPr>
      <w:r w:rsidRPr="00C96F05">
        <w:rPr>
          <w:rFonts w:ascii="Arial" w:hAnsi="Arial" w:cs="Arial"/>
          <w:b/>
          <w:i/>
          <w:sz w:val="22"/>
          <w:szCs w:val="22"/>
          <w:highlight w:val="white"/>
        </w:rPr>
        <w:t>Departmental Graduate Assistant</w:t>
      </w:r>
    </w:p>
    <w:p w14:paraId="0000000D" w14:textId="77777777" w:rsidR="00C70348" w:rsidRPr="00C96F05" w:rsidRDefault="00221EE2"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Assist department with clerical support and data entry.</w:t>
      </w:r>
    </w:p>
    <w:p w14:paraId="0000000F" w14:textId="77777777" w:rsidR="00C70348" w:rsidRPr="00C96F05" w:rsidRDefault="00221EE2"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 xml:space="preserve">Plan and organize departmental events. </w:t>
      </w:r>
    </w:p>
    <w:p w14:paraId="00000010" w14:textId="77777777" w:rsidR="00C70348" w:rsidRPr="00C96F05" w:rsidRDefault="00221EE2"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Transcribe faculty meetings and present them to department head.</w:t>
      </w:r>
    </w:p>
    <w:p w14:paraId="00000012" w14:textId="77777777" w:rsidR="00C70348" w:rsidRPr="00C96F05" w:rsidRDefault="00221EE2" w:rsidP="009E6540">
      <w:pPr>
        <w:numPr>
          <w:ilvl w:val="1"/>
          <w:numId w:val="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Multitask several projects at once while maintaining deadlines.</w:t>
      </w:r>
    </w:p>
    <w:p w14:paraId="00000013" w14:textId="7958F022" w:rsidR="00C70348" w:rsidRPr="00C96F05" w:rsidRDefault="00C70348">
      <w:pPr>
        <w:pBdr>
          <w:top w:val="nil"/>
          <w:left w:val="nil"/>
          <w:bottom w:val="nil"/>
          <w:right w:val="nil"/>
          <w:between w:val="nil"/>
        </w:pBdr>
        <w:rPr>
          <w:rFonts w:ascii="Arial" w:hAnsi="Arial" w:cs="Arial"/>
          <w:sz w:val="22"/>
          <w:szCs w:val="22"/>
          <w:highlight w:val="white"/>
        </w:rPr>
      </w:pPr>
    </w:p>
    <w:p w14:paraId="64013DEA" w14:textId="77777777" w:rsidR="007E31DA" w:rsidRDefault="007E31DA">
      <w:pPr>
        <w:pBdr>
          <w:top w:val="nil"/>
          <w:left w:val="nil"/>
          <w:bottom w:val="nil"/>
          <w:right w:val="nil"/>
          <w:between w:val="nil"/>
        </w:pBdr>
        <w:rPr>
          <w:rFonts w:ascii="Arial" w:hAnsi="Arial" w:cs="Arial"/>
          <w:sz w:val="22"/>
          <w:szCs w:val="22"/>
          <w:highlight w:val="white"/>
        </w:rPr>
      </w:pPr>
    </w:p>
    <w:p w14:paraId="6A66B309" w14:textId="77777777" w:rsidR="00F05B4B" w:rsidRPr="00C96F05" w:rsidRDefault="00F05B4B">
      <w:pPr>
        <w:pBdr>
          <w:top w:val="nil"/>
          <w:left w:val="nil"/>
          <w:bottom w:val="nil"/>
          <w:right w:val="nil"/>
          <w:between w:val="nil"/>
        </w:pBdr>
        <w:rPr>
          <w:rFonts w:ascii="Arial" w:hAnsi="Arial" w:cs="Arial"/>
          <w:sz w:val="22"/>
          <w:szCs w:val="22"/>
          <w:highlight w:val="white"/>
        </w:rPr>
      </w:pPr>
    </w:p>
    <w:p w14:paraId="00000014" w14:textId="77777777" w:rsidR="00C70348" w:rsidRPr="00C96F05" w:rsidRDefault="00221EE2">
      <w:pPr>
        <w:rPr>
          <w:rFonts w:ascii="Arial" w:hAnsi="Arial" w:cs="Arial"/>
          <w:b/>
          <w:i/>
          <w:sz w:val="22"/>
          <w:szCs w:val="22"/>
          <w:highlight w:val="white"/>
        </w:rPr>
      </w:pPr>
      <w:r w:rsidRPr="00C96F05">
        <w:rPr>
          <w:rFonts w:ascii="Arial" w:hAnsi="Arial" w:cs="Arial"/>
          <w:b/>
          <w:i/>
          <w:sz w:val="22"/>
          <w:szCs w:val="22"/>
          <w:highlight w:val="white"/>
        </w:rPr>
        <w:t xml:space="preserve">Piedmont Athens Regional Continuing Medical </w:t>
      </w:r>
      <w:proofErr w:type="gramStart"/>
      <w:r w:rsidRPr="00C96F05">
        <w:rPr>
          <w:rFonts w:ascii="Arial" w:hAnsi="Arial" w:cs="Arial"/>
          <w:b/>
          <w:i/>
          <w:sz w:val="22"/>
          <w:szCs w:val="22"/>
          <w:highlight w:val="white"/>
        </w:rPr>
        <w:t>Education  -</w:t>
      </w:r>
      <w:proofErr w:type="gramEnd"/>
      <w:r w:rsidRPr="00C96F05">
        <w:rPr>
          <w:rFonts w:ascii="Arial" w:hAnsi="Arial" w:cs="Arial"/>
          <w:b/>
          <w:i/>
          <w:sz w:val="22"/>
          <w:szCs w:val="22"/>
          <w:highlight w:val="white"/>
        </w:rPr>
        <w:t xml:space="preserve"> May 2018 to August 2018</w:t>
      </w:r>
    </w:p>
    <w:p w14:paraId="6A2CFBF9" w14:textId="600AF487" w:rsidR="00F05B4B" w:rsidRPr="00C96F05" w:rsidRDefault="00221EE2">
      <w:pPr>
        <w:rPr>
          <w:rFonts w:ascii="Arial" w:hAnsi="Arial" w:cs="Arial"/>
          <w:b/>
          <w:i/>
          <w:sz w:val="22"/>
          <w:szCs w:val="22"/>
          <w:highlight w:val="white"/>
        </w:rPr>
      </w:pPr>
      <w:r w:rsidRPr="00C96F05">
        <w:rPr>
          <w:rFonts w:ascii="Arial" w:hAnsi="Arial" w:cs="Arial"/>
          <w:b/>
          <w:i/>
          <w:sz w:val="22"/>
          <w:szCs w:val="22"/>
          <w:highlight w:val="white"/>
        </w:rPr>
        <w:t>Summer Intern</w:t>
      </w:r>
    </w:p>
    <w:p w14:paraId="00000016" w14:textId="77777777" w:rsidR="00C70348" w:rsidRPr="00C96F05" w:rsidRDefault="00221EE2" w:rsidP="009E6540">
      <w:pPr>
        <w:numPr>
          <w:ilvl w:val="0"/>
          <w:numId w:val="11"/>
        </w:numPr>
        <w:ind w:left="1080"/>
        <w:rPr>
          <w:rFonts w:ascii="Arial" w:hAnsi="Arial" w:cs="Arial"/>
          <w:sz w:val="22"/>
          <w:szCs w:val="22"/>
          <w:highlight w:val="white"/>
        </w:rPr>
      </w:pPr>
      <w:r w:rsidRPr="00C96F05">
        <w:rPr>
          <w:rFonts w:ascii="Arial" w:hAnsi="Arial" w:cs="Arial"/>
          <w:sz w:val="22"/>
          <w:szCs w:val="22"/>
          <w:highlight w:val="white"/>
        </w:rPr>
        <w:t>Completed a system wide needs assessment used to dictate educational programming.</w:t>
      </w:r>
    </w:p>
    <w:p w14:paraId="00000017" w14:textId="77777777" w:rsidR="00C70348" w:rsidRPr="00C96F05" w:rsidRDefault="00221EE2" w:rsidP="009E6540">
      <w:pPr>
        <w:numPr>
          <w:ilvl w:val="0"/>
          <w:numId w:val="11"/>
        </w:numPr>
        <w:ind w:left="1080"/>
        <w:rPr>
          <w:rFonts w:ascii="Arial" w:hAnsi="Arial" w:cs="Arial"/>
          <w:sz w:val="22"/>
          <w:szCs w:val="22"/>
          <w:highlight w:val="white"/>
        </w:rPr>
      </w:pPr>
      <w:r w:rsidRPr="00C96F05">
        <w:rPr>
          <w:rFonts w:ascii="Arial" w:hAnsi="Arial" w:cs="Arial"/>
          <w:sz w:val="22"/>
          <w:szCs w:val="22"/>
          <w:highlight w:val="white"/>
        </w:rPr>
        <w:t xml:space="preserve">Synthesized information from patient demographics/diagnosis data, state health demographics, </w:t>
      </w:r>
      <w:proofErr w:type="gramStart"/>
      <w:r w:rsidRPr="00C96F05">
        <w:rPr>
          <w:rFonts w:ascii="Arial" w:hAnsi="Arial" w:cs="Arial"/>
          <w:sz w:val="22"/>
          <w:szCs w:val="22"/>
          <w:highlight w:val="white"/>
        </w:rPr>
        <w:t>Up-to-Date</w:t>
      </w:r>
      <w:proofErr w:type="gramEnd"/>
      <w:r w:rsidRPr="00C96F05">
        <w:rPr>
          <w:rFonts w:ascii="Arial" w:hAnsi="Arial" w:cs="Arial"/>
          <w:sz w:val="22"/>
          <w:szCs w:val="22"/>
          <w:highlight w:val="white"/>
        </w:rPr>
        <w:t xml:space="preserve"> Inquires, and guideline updates. </w:t>
      </w:r>
    </w:p>
    <w:p w14:paraId="00000018" w14:textId="77777777" w:rsidR="00C70348" w:rsidRPr="00C96F05" w:rsidRDefault="00221EE2" w:rsidP="009E6540">
      <w:pPr>
        <w:numPr>
          <w:ilvl w:val="0"/>
          <w:numId w:val="11"/>
        </w:numPr>
        <w:ind w:left="1080"/>
        <w:rPr>
          <w:rFonts w:ascii="Arial" w:hAnsi="Arial" w:cs="Arial"/>
          <w:sz w:val="22"/>
          <w:szCs w:val="22"/>
          <w:highlight w:val="white"/>
        </w:rPr>
      </w:pPr>
      <w:r w:rsidRPr="00C96F05">
        <w:rPr>
          <w:rFonts w:ascii="Arial" w:hAnsi="Arial" w:cs="Arial"/>
          <w:sz w:val="22"/>
          <w:szCs w:val="22"/>
          <w:highlight w:val="white"/>
        </w:rPr>
        <w:t>Conducted interviews with physicians, nurses, and administrators on their top concerns regarding clinical care.</w:t>
      </w:r>
    </w:p>
    <w:p w14:paraId="00000019" w14:textId="77777777" w:rsidR="00C70348" w:rsidRPr="00C96F05" w:rsidRDefault="00221EE2" w:rsidP="009E6540">
      <w:pPr>
        <w:numPr>
          <w:ilvl w:val="0"/>
          <w:numId w:val="11"/>
        </w:numPr>
        <w:ind w:left="1080"/>
        <w:rPr>
          <w:rFonts w:ascii="Arial" w:hAnsi="Arial" w:cs="Arial"/>
          <w:sz w:val="22"/>
          <w:szCs w:val="22"/>
          <w:highlight w:val="white"/>
        </w:rPr>
      </w:pPr>
      <w:r w:rsidRPr="00C96F05">
        <w:rPr>
          <w:rFonts w:ascii="Arial" w:hAnsi="Arial" w:cs="Arial"/>
          <w:sz w:val="22"/>
          <w:szCs w:val="22"/>
          <w:highlight w:val="white"/>
        </w:rPr>
        <w:t>Designed, administered, and analyzed an online survey given to all providers in the Piedmont system.</w:t>
      </w:r>
    </w:p>
    <w:p w14:paraId="0000001A" w14:textId="77777777" w:rsidR="00C70348" w:rsidRPr="00C96F05" w:rsidRDefault="00221EE2" w:rsidP="009E6540">
      <w:pPr>
        <w:numPr>
          <w:ilvl w:val="0"/>
          <w:numId w:val="11"/>
        </w:numPr>
        <w:ind w:left="1080"/>
        <w:rPr>
          <w:rFonts w:ascii="Arial" w:hAnsi="Arial" w:cs="Arial"/>
          <w:sz w:val="22"/>
          <w:szCs w:val="22"/>
          <w:highlight w:val="white"/>
        </w:rPr>
      </w:pPr>
      <w:r w:rsidRPr="00C96F05">
        <w:rPr>
          <w:rFonts w:ascii="Arial" w:hAnsi="Arial" w:cs="Arial"/>
          <w:sz w:val="22"/>
          <w:szCs w:val="22"/>
          <w:highlight w:val="white"/>
        </w:rPr>
        <w:t>Compiled a report and presented the findings to superiors.</w:t>
      </w:r>
    </w:p>
    <w:p w14:paraId="432D134A" w14:textId="1A234232" w:rsidR="00F11A22" w:rsidRPr="00C96F05" w:rsidRDefault="00F11A22" w:rsidP="009E6540">
      <w:pPr>
        <w:ind w:left="1440" w:firstLine="60"/>
        <w:rPr>
          <w:rFonts w:ascii="Arial" w:hAnsi="Arial" w:cs="Arial"/>
          <w:sz w:val="22"/>
          <w:szCs w:val="22"/>
          <w:highlight w:val="white"/>
        </w:rPr>
      </w:pPr>
    </w:p>
    <w:p w14:paraId="06C5B0AC" w14:textId="77777777" w:rsidR="00F11A22" w:rsidRDefault="00F11A22">
      <w:pPr>
        <w:rPr>
          <w:rFonts w:ascii="Arial" w:hAnsi="Arial" w:cs="Arial"/>
          <w:b/>
          <w:i/>
          <w:sz w:val="22"/>
          <w:szCs w:val="22"/>
          <w:highlight w:val="white"/>
        </w:rPr>
      </w:pPr>
    </w:p>
    <w:p w14:paraId="4DADE113" w14:textId="77777777" w:rsidR="00F05B4B" w:rsidRDefault="00F05B4B">
      <w:pPr>
        <w:rPr>
          <w:rFonts w:ascii="Arial" w:hAnsi="Arial" w:cs="Arial"/>
          <w:b/>
          <w:i/>
          <w:sz w:val="22"/>
          <w:szCs w:val="22"/>
          <w:highlight w:val="white"/>
        </w:rPr>
      </w:pPr>
    </w:p>
    <w:p w14:paraId="7E6A6F05" w14:textId="77777777" w:rsidR="00F05B4B" w:rsidRDefault="00F05B4B">
      <w:pPr>
        <w:rPr>
          <w:rFonts w:ascii="Arial" w:hAnsi="Arial" w:cs="Arial"/>
          <w:b/>
          <w:i/>
          <w:sz w:val="22"/>
          <w:szCs w:val="22"/>
          <w:highlight w:val="white"/>
        </w:rPr>
      </w:pPr>
    </w:p>
    <w:p w14:paraId="2243DF38" w14:textId="77777777" w:rsidR="00F05B4B" w:rsidRDefault="00F05B4B">
      <w:pPr>
        <w:rPr>
          <w:rFonts w:ascii="Arial" w:hAnsi="Arial" w:cs="Arial"/>
          <w:b/>
          <w:i/>
          <w:sz w:val="22"/>
          <w:szCs w:val="22"/>
          <w:highlight w:val="white"/>
        </w:rPr>
      </w:pPr>
    </w:p>
    <w:p w14:paraId="77D65454" w14:textId="77777777" w:rsidR="00F05B4B" w:rsidRDefault="00F05B4B">
      <w:pPr>
        <w:rPr>
          <w:rFonts w:ascii="Arial" w:hAnsi="Arial" w:cs="Arial"/>
          <w:b/>
          <w:i/>
          <w:sz w:val="22"/>
          <w:szCs w:val="22"/>
          <w:highlight w:val="white"/>
        </w:rPr>
      </w:pPr>
    </w:p>
    <w:p w14:paraId="3D014DAA" w14:textId="77777777" w:rsidR="00F05B4B" w:rsidRPr="00C96F05" w:rsidRDefault="00F05B4B">
      <w:pPr>
        <w:rPr>
          <w:rFonts w:ascii="Arial" w:hAnsi="Arial" w:cs="Arial"/>
          <w:b/>
          <w:i/>
          <w:sz w:val="22"/>
          <w:szCs w:val="22"/>
          <w:highlight w:val="white"/>
        </w:rPr>
      </w:pPr>
    </w:p>
    <w:p w14:paraId="0000001C" w14:textId="77777777" w:rsidR="00C70348" w:rsidRPr="00C96F05" w:rsidRDefault="00221EE2">
      <w:pPr>
        <w:pBdr>
          <w:top w:val="nil"/>
          <w:left w:val="nil"/>
          <w:bottom w:val="nil"/>
          <w:right w:val="nil"/>
          <w:between w:val="nil"/>
        </w:pBdr>
        <w:rPr>
          <w:rFonts w:ascii="Arial" w:hAnsi="Arial" w:cs="Arial"/>
          <w:b/>
          <w:i/>
          <w:sz w:val="22"/>
          <w:szCs w:val="22"/>
          <w:highlight w:val="white"/>
        </w:rPr>
      </w:pPr>
      <w:proofErr w:type="spellStart"/>
      <w:r w:rsidRPr="00C96F05">
        <w:rPr>
          <w:rFonts w:ascii="Arial" w:hAnsi="Arial" w:cs="Arial"/>
          <w:b/>
          <w:i/>
          <w:sz w:val="22"/>
          <w:szCs w:val="22"/>
          <w:highlight w:val="white"/>
        </w:rPr>
        <w:lastRenderedPageBreak/>
        <w:t>Depalma’s</w:t>
      </w:r>
      <w:proofErr w:type="spellEnd"/>
      <w:r w:rsidRPr="00C96F05">
        <w:rPr>
          <w:rFonts w:ascii="Arial" w:hAnsi="Arial" w:cs="Arial"/>
          <w:b/>
          <w:i/>
          <w:sz w:val="22"/>
          <w:szCs w:val="22"/>
          <w:highlight w:val="white"/>
        </w:rPr>
        <w:t xml:space="preserve"> Italian Cafe - Athens, Georgia - July 2012 to January 2018</w:t>
      </w:r>
    </w:p>
    <w:p w14:paraId="472D5EC5" w14:textId="1F53DA14" w:rsidR="00F05B4B" w:rsidRPr="00C96F05" w:rsidRDefault="00221EE2">
      <w:pPr>
        <w:pBdr>
          <w:top w:val="nil"/>
          <w:left w:val="nil"/>
          <w:bottom w:val="nil"/>
          <w:right w:val="nil"/>
          <w:between w:val="nil"/>
        </w:pBdr>
        <w:rPr>
          <w:rFonts w:ascii="Arial" w:hAnsi="Arial" w:cs="Arial"/>
          <w:b/>
          <w:i/>
          <w:sz w:val="22"/>
          <w:szCs w:val="22"/>
          <w:highlight w:val="white"/>
        </w:rPr>
      </w:pPr>
      <w:r w:rsidRPr="00C96F05">
        <w:rPr>
          <w:rFonts w:ascii="Arial" w:hAnsi="Arial" w:cs="Arial"/>
          <w:b/>
          <w:i/>
          <w:sz w:val="22"/>
          <w:szCs w:val="22"/>
          <w:highlight w:val="white"/>
        </w:rPr>
        <w:t>Server/Manager</w:t>
      </w:r>
    </w:p>
    <w:p w14:paraId="0000001E" w14:textId="295D3977" w:rsidR="00C70348" w:rsidRPr="00C96F05" w:rsidRDefault="00221EE2" w:rsidP="009E6540">
      <w:pPr>
        <w:numPr>
          <w:ilvl w:val="0"/>
          <w:numId w:val="12"/>
        </w:numPr>
        <w:rPr>
          <w:rFonts w:ascii="Arial" w:hAnsi="Arial" w:cs="Arial"/>
          <w:sz w:val="22"/>
          <w:szCs w:val="22"/>
          <w:highlight w:val="white"/>
        </w:rPr>
      </w:pPr>
      <w:r w:rsidRPr="00C96F05">
        <w:rPr>
          <w:rFonts w:ascii="Arial" w:hAnsi="Arial" w:cs="Arial"/>
          <w:sz w:val="22"/>
          <w:szCs w:val="22"/>
          <w:highlight w:val="white"/>
        </w:rPr>
        <w:t>Trained new employees</w:t>
      </w:r>
      <w:r w:rsidR="00B038A7" w:rsidRPr="00C96F05">
        <w:rPr>
          <w:rFonts w:ascii="Arial" w:hAnsi="Arial" w:cs="Arial"/>
          <w:sz w:val="22"/>
          <w:szCs w:val="22"/>
          <w:highlight w:val="white"/>
        </w:rPr>
        <w:t>.</w:t>
      </w:r>
    </w:p>
    <w:p w14:paraId="0000001F" w14:textId="77777777" w:rsidR="00C70348" w:rsidRPr="00C96F05" w:rsidRDefault="00221EE2" w:rsidP="009E6540">
      <w:pPr>
        <w:numPr>
          <w:ilvl w:val="0"/>
          <w:numId w:val="12"/>
        </w:numPr>
        <w:rPr>
          <w:rFonts w:ascii="Arial" w:hAnsi="Arial" w:cs="Arial"/>
          <w:sz w:val="22"/>
          <w:szCs w:val="22"/>
          <w:highlight w:val="white"/>
        </w:rPr>
      </w:pPr>
      <w:r w:rsidRPr="00C96F05">
        <w:rPr>
          <w:rFonts w:ascii="Arial" w:hAnsi="Arial" w:cs="Arial"/>
          <w:sz w:val="22"/>
          <w:szCs w:val="22"/>
          <w:highlight w:val="white"/>
        </w:rPr>
        <w:t xml:space="preserve">Managed staff in a professional manner. </w:t>
      </w:r>
    </w:p>
    <w:p w14:paraId="00000020" w14:textId="77777777" w:rsidR="00C70348" w:rsidRPr="00C96F05" w:rsidRDefault="00221EE2" w:rsidP="009E6540">
      <w:pPr>
        <w:numPr>
          <w:ilvl w:val="0"/>
          <w:numId w:val="12"/>
        </w:numPr>
        <w:rPr>
          <w:rFonts w:ascii="Arial" w:hAnsi="Arial" w:cs="Arial"/>
          <w:sz w:val="22"/>
          <w:szCs w:val="22"/>
          <w:highlight w:val="white"/>
        </w:rPr>
      </w:pPr>
      <w:r w:rsidRPr="00C96F05">
        <w:rPr>
          <w:rFonts w:ascii="Arial" w:hAnsi="Arial" w:cs="Arial"/>
          <w:sz w:val="22"/>
          <w:szCs w:val="22"/>
          <w:highlight w:val="white"/>
        </w:rPr>
        <w:t>Completed daily paperwork and remained organized throughout.</w:t>
      </w:r>
    </w:p>
    <w:p w14:paraId="00000021" w14:textId="77777777" w:rsidR="00C70348" w:rsidRPr="00C96F05" w:rsidRDefault="00221EE2" w:rsidP="009E6540">
      <w:pPr>
        <w:numPr>
          <w:ilvl w:val="0"/>
          <w:numId w:val="12"/>
        </w:numPr>
        <w:rPr>
          <w:rFonts w:ascii="Arial" w:hAnsi="Arial" w:cs="Arial"/>
          <w:sz w:val="22"/>
          <w:szCs w:val="22"/>
          <w:highlight w:val="white"/>
        </w:rPr>
      </w:pPr>
      <w:r w:rsidRPr="00C96F05">
        <w:rPr>
          <w:rFonts w:ascii="Arial" w:hAnsi="Arial" w:cs="Arial"/>
          <w:sz w:val="22"/>
          <w:szCs w:val="22"/>
          <w:highlight w:val="white"/>
        </w:rPr>
        <w:t>Scheduled reservations and organized events hosted in private dining room.</w:t>
      </w:r>
    </w:p>
    <w:p w14:paraId="00000022" w14:textId="77777777" w:rsidR="00C70348" w:rsidRPr="00C96F05" w:rsidRDefault="00221EE2" w:rsidP="009E6540">
      <w:pPr>
        <w:numPr>
          <w:ilvl w:val="0"/>
          <w:numId w:val="1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Communicated needs of customers to cooks and other members of the staff.</w:t>
      </w:r>
    </w:p>
    <w:p w14:paraId="00000023" w14:textId="77777777" w:rsidR="00C70348" w:rsidRPr="00C96F05" w:rsidRDefault="00221EE2" w:rsidP="009E6540">
      <w:pPr>
        <w:numPr>
          <w:ilvl w:val="0"/>
          <w:numId w:val="12"/>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 xml:space="preserve">Multitasked and worked with other employees to solve problems. </w:t>
      </w:r>
    </w:p>
    <w:p w14:paraId="00000029" w14:textId="77777777" w:rsidR="00C70348" w:rsidRPr="00C96F05" w:rsidRDefault="00C70348">
      <w:pPr>
        <w:pBdr>
          <w:top w:val="nil"/>
          <w:left w:val="nil"/>
          <w:bottom w:val="nil"/>
          <w:right w:val="nil"/>
          <w:between w:val="nil"/>
        </w:pBdr>
        <w:rPr>
          <w:rFonts w:ascii="Arial" w:hAnsi="Arial" w:cs="Arial"/>
          <w:b/>
          <w:i/>
          <w:sz w:val="22"/>
          <w:szCs w:val="22"/>
          <w:highlight w:val="white"/>
        </w:rPr>
      </w:pPr>
    </w:p>
    <w:p w14:paraId="70216DEB" w14:textId="77777777" w:rsidR="0022034B" w:rsidRPr="00C96F05" w:rsidRDefault="0022034B">
      <w:pPr>
        <w:pBdr>
          <w:top w:val="nil"/>
          <w:left w:val="nil"/>
          <w:bottom w:val="nil"/>
          <w:right w:val="nil"/>
          <w:between w:val="nil"/>
        </w:pBdr>
        <w:rPr>
          <w:rFonts w:ascii="Arial" w:hAnsi="Arial" w:cs="Arial"/>
          <w:b/>
          <w:i/>
          <w:sz w:val="22"/>
          <w:szCs w:val="22"/>
          <w:highlight w:val="white"/>
        </w:rPr>
      </w:pPr>
    </w:p>
    <w:p w14:paraId="0000002A" w14:textId="77777777" w:rsidR="00C70348" w:rsidRPr="00C96F05" w:rsidRDefault="00C70348">
      <w:pPr>
        <w:pBdr>
          <w:top w:val="nil"/>
          <w:left w:val="nil"/>
          <w:bottom w:val="nil"/>
          <w:right w:val="nil"/>
          <w:between w:val="nil"/>
        </w:pBdr>
        <w:rPr>
          <w:rFonts w:ascii="Arial" w:hAnsi="Arial" w:cs="Arial"/>
          <w:b/>
          <w:i/>
          <w:sz w:val="22"/>
          <w:szCs w:val="22"/>
          <w:highlight w:val="white"/>
        </w:rPr>
      </w:pPr>
    </w:p>
    <w:p w14:paraId="0000002B" w14:textId="77777777" w:rsidR="00C70348" w:rsidRPr="00C96F05" w:rsidRDefault="00221EE2">
      <w:pPr>
        <w:pBdr>
          <w:top w:val="nil"/>
          <w:left w:val="nil"/>
          <w:bottom w:val="nil"/>
          <w:right w:val="nil"/>
          <w:between w:val="nil"/>
        </w:pBdr>
        <w:rPr>
          <w:rFonts w:ascii="Arial" w:hAnsi="Arial" w:cs="Arial"/>
          <w:b/>
          <w:i/>
          <w:sz w:val="22"/>
          <w:szCs w:val="22"/>
          <w:highlight w:val="white"/>
        </w:rPr>
      </w:pPr>
      <w:r w:rsidRPr="00C96F05">
        <w:rPr>
          <w:rFonts w:ascii="Arial" w:hAnsi="Arial" w:cs="Arial"/>
          <w:b/>
          <w:i/>
          <w:sz w:val="22"/>
          <w:szCs w:val="22"/>
          <w:highlight w:val="white"/>
        </w:rPr>
        <w:t>Clearview Rehab- Monroe, GA - June 2016 to September 2016</w:t>
      </w:r>
    </w:p>
    <w:p w14:paraId="49153C21" w14:textId="6EE1EE7B" w:rsidR="00F05B4B" w:rsidRPr="00C96F05" w:rsidRDefault="00221EE2">
      <w:pPr>
        <w:pBdr>
          <w:top w:val="nil"/>
          <w:left w:val="nil"/>
          <w:bottom w:val="nil"/>
          <w:right w:val="nil"/>
          <w:between w:val="nil"/>
        </w:pBdr>
        <w:rPr>
          <w:rFonts w:ascii="Arial" w:hAnsi="Arial" w:cs="Arial"/>
          <w:b/>
          <w:i/>
          <w:sz w:val="22"/>
          <w:szCs w:val="22"/>
          <w:highlight w:val="white"/>
        </w:rPr>
      </w:pPr>
      <w:r w:rsidRPr="00C96F05">
        <w:rPr>
          <w:rFonts w:ascii="Arial" w:hAnsi="Arial" w:cs="Arial"/>
          <w:b/>
          <w:i/>
          <w:sz w:val="22"/>
          <w:szCs w:val="22"/>
          <w:highlight w:val="white"/>
        </w:rPr>
        <w:t>Physical Therapy Tech</w:t>
      </w:r>
    </w:p>
    <w:p w14:paraId="0000002D" w14:textId="69177187" w:rsidR="00C70348" w:rsidRPr="00C96F05" w:rsidRDefault="00221EE2" w:rsidP="009E6540">
      <w:pPr>
        <w:numPr>
          <w:ilvl w:val="0"/>
          <w:numId w:val="13"/>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Helped patients improve their strength and mobility by assisting the Physical Therapists during treatment.</w:t>
      </w:r>
    </w:p>
    <w:p w14:paraId="0000002E" w14:textId="77777777" w:rsidR="00C70348" w:rsidRPr="00C96F05" w:rsidRDefault="00221EE2" w:rsidP="009E6540">
      <w:pPr>
        <w:numPr>
          <w:ilvl w:val="0"/>
          <w:numId w:val="13"/>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Welcomed patients with kindness and accommodated their needs.</w:t>
      </w:r>
    </w:p>
    <w:p w14:paraId="0000002F" w14:textId="77777777" w:rsidR="00C70348" w:rsidRPr="00C96F05" w:rsidRDefault="00221EE2" w:rsidP="009E6540">
      <w:pPr>
        <w:numPr>
          <w:ilvl w:val="0"/>
          <w:numId w:val="13"/>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Helped to safely transport patients when needed.</w:t>
      </w:r>
    </w:p>
    <w:p w14:paraId="00000030" w14:textId="77777777" w:rsidR="00C70348" w:rsidRPr="00C96F05" w:rsidRDefault="00221EE2" w:rsidP="009E6540">
      <w:pPr>
        <w:numPr>
          <w:ilvl w:val="0"/>
          <w:numId w:val="13"/>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 xml:space="preserve">Set up equipment for treatment. </w:t>
      </w:r>
    </w:p>
    <w:p w14:paraId="0000003A" w14:textId="38E1A612" w:rsidR="00C70348" w:rsidRPr="00C96F05" w:rsidRDefault="00221EE2" w:rsidP="009E6540">
      <w:pPr>
        <w:numPr>
          <w:ilvl w:val="0"/>
          <w:numId w:val="13"/>
        </w:numPr>
        <w:pBdr>
          <w:top w:val="nil"/>
          <w:left w:val="nil"/>
          <w:bottom w:val="nil"/>
          <w:right w:val="nil"/>
          <w:between w:val="nil"/>
        </w:pBdr>
        <w:rPr>
          <w:rFonts w:ascii="Arial" w:hAnsi="Arial" w:cs="Arial"/>
          <w:sz w:val="22"/>
          <w:szCs w:val="22"/>
          <w:highlight w:val="white"/>
        </w:rPr>
      </w:pPr>
      <w:r w:rsidRPr="00C96F05">
        <w:rPr>
          <w:rFonts w:ascii="Arial" w:hAnsi="Arial" w:cs="Arial"/>
          <w:sz w:val="22"/>
          <w:szCs w:val="22"/>
          <w:highlight w:val="white"/>
        </w:rPr>
        <w:t>Answered phones and scheduled appointments.</w:t>
      </w:r>
    </w:p>
    <w:p w14:paraId="43ACCDCA" w14:textId="575FA2A3" w:rsidR="009F1500" w:rsidRPr="00C96F05" w:rsidRDefault="009F1500" w:rsidP="00D716AD">
      <w:pPr>
        <w:pBdr>
          <w:top w:val="nil"/>
          <w:left w:val="nil"/>
          <w:bottom w:val="nil"/>
          <w:right w:val="nil"/>
          <w:between w:val="nil"/>
        </w:pBdr>
        <w:rPr>
          <w:rFonts w:ascii="Arial" w:hAnsi="Arial" w:cs="Arial"/>
          <w:sz w:val="22"/>
          <w:szCs w:val="22"/>
          <w:highlight w:val="white"/>
        </w:rPr>
      </w:pPr>
    </w:p>
    <w:p w14:paraId="3953B595" w14:textId="77777777" w:rsidR="009E6540" w:rsidRPr="00C96F05" w:rsidRDefault="009E6540" w:rsidP="00D716AD">
      <w:pPr>
        <w:pBdr>
          <w:top w:val="nil"/>
          <w:left w:val="nil"/>
          <w:bottom w:val="nil"/>
          <w:right w:val="nil"/>
          <w:between w:val="nil"/>
        </w:pBdr>
        <w:rPr>
          <w:rFonts w:ascii="Arial" w:hAnsi="Arial" w:cs="Arial"/>
          <w:sz w:val="22"/>
          <w:szCs w:val="22"/>
        </w:rPr>
      </w:pPr>
    </w:p>
    <w:p w14:paraId="06809A1E" w14:textId="77777777" w:rsidR="009E6540" w:rsidRPr="00C96F05" w:rsidRDefault="009E6540" w:rsidP="00D716AD">
      <w:pPr>
        <w:pBdr>
          <w:top w:val="nil"/>
          <w:left w:val="nil"/>
          <w:bottom w:val="nil"/>
          <w:right w:val="nil"/>
          <w:between w:val="nil"/>
        </w:pBdr>
        <w:rPr>
          <w:rFonts w:ascii="Arial" w:hAnsi="Arial" w:cs="Arial"/>
          <w:sz w:val="22"/>
          <w:szCs w:val="22"/>
        </w:rPr>
      </w:pPr>
    </w:p>
    <w:p w14:paraId="31FC12A0" w14:textId="29F5FE0E" w:rsidR="004206AE" w:rsidRPr="00C96F05" w:rsidRDefault="004206AE" w:rsidP="00D716AD">
      <w:pPr>
        <w:pBdr>
          <w:top w:val="nil"/>
          <w:left w:val="nil"/>
          <w:bottom w:val="nil"/>
          <w:right w:val="nil"/>
          <w:between w:val="nil"/>
        </w:pBdr>
        <w:rPr>
          <w:rFonts w:ascii="Arial" w:hAnsi="Arial" w:cs="Arial"/>
          <w:b/>
          <w:bCs/>
          <w:i/>
          <w:iCs/>
          <w:sz w:val="22"/>
          <w:szCs w:val="22"/>
        </w:rPr>
      </w:pPr>
      <w:r w:rsidRPr="00C96F05">
        <w:rPr>
          <w:rFonts w:ascii="Arial" w:hAnsi="Arial" w:cs="Arial"/>
          <w:b/>
          <w:bCs/>
          <w:i/>
          <w:iCs/>
          <w:sz w:val="22"/>
          <w:szCs w:val="22"/>
        </w:rPr>
        <w:t>Publications</w:t>
      </w:r>
    </w:p>
    <w:p w14:paraId="114EFAF6" w14:textId="77777777" w:rsidR="009E6540" w:rsidRPr="00C96F05" w:rsidRDefault="009E6540" w:rsidP="00272E3A">
      <w:pPr>
        <w:rPr>
          <w:rFonts w:ascii="Arial" w:hAnsi="Arial" w:cs="Arial"/>
          <w:color w:val="000000" w:themeColor="text1"/>
          <w:sz w:val="22"/>
          <w:szCs w:val="22"/>
        </w:rPr>
      </w:pPr>
    </w:p>
    <w:p w14:paraId="46FE2E80" w14:textId="65D4564E" w:rsidR="00272E3A" w:rsidRPr="00C96F05" w:rsidRDefault="009E6540" w:rsidP="00272E3A">
      <w:pPr>
        <w:rPr>
          <w:rFonts w:ascii="Arial" w:hAnsi="Arial" w:cs="Arial"/>
          <w:color w:val="000000" w:themeColor="text1"/>
          <w:sz w:val="22"/>
          <w:szCs w:val="22"/>
        </w:rPr>
      </w:pPr>
      <w:r w:rsidRPr="00C96F05">
        <w:rPr>
          <w:rFonts w:ascii="Arial" w:hAnsi="Arial" w:cs="Arial"/>
          <w:b/>
          <w:bCs/>
          <w:color w:val="333333"/>
          <w:sz w:val="22"/>
          <w:szCs w:val="22"/>
          <w:shd w:val="clear" w:color="auto" w:fill="FFFFFF"/>
        </w:rPr>
        <w:t>Mallis, N</w:t>
      </w:r>
      <w:r w:rsidRPr="00C96F05">
        <w:rPr>
          <w:rFonts w:ascii="Arial" w:hAnsi="Arial" w:cs="Arial"/>
          <w:color w:val="333333"/>
          <w:sz w:val="22"/>
          <w:szCs w:val="22"/>
          <w:shd w:val="clear" w:color="auto" w:fill="FFFFFF"/>
        </w:rPr>
        <w:t xml:space="preserve">., Dailey, C., </w:t>
      </w:r>
      <w:proofErr w:type="spellStart"/>
      <w:r w:rsidRPr="00C96F05">
        <w:rPr>
          <w:rFonts w:ascii="Arial" w:hAnsi="Arial" w:cs="Arial"/>
          <w:color w:val="333333"/>
          <w:sz w:val="22"/>
          <w:szCs w:val="22"/>
          <w:shd w:val="clear" w:color="auto" w:fill="FFFFFF"/>
        </w:rPr>
        <w:t>Drewry</w:t>
      </w:r>
      <w:proofErr w:type="spellEnd"/>
      <w:r w:rsidRPr="00C96F05">
        <w:rPr>
          <w:rFonts w:ascii="Arial" w:hAnsi="Arial" w:cs="Arial"/>
          <w:color w:val="333333"/>
          <w:sz w:val="22"/>
          <w:szCs w:val="22"/>
          <w:shd w:val="clear" w:color="auto" w:fill="FFFFFF"/>
        </w:rPr>
        <w:t>, S., Howard, N., Cordero, J. F., &amp; Welton, M. (2022). SARS-CoV-2 infection and e-cigarette use, binge drinking, and other associated risk factors in a college population.</w:t>
      </w:r>
      <w:r w:rsidRPr="00C96F05">
        <w:rPr>
          <w:rStyle w:val="apple-converted-space"/>
          <w:rFonts w:ascii="Arial" w:hAnsi="Arial" w:cs="Arial"/>
          <w:color w:val="333333"/>
          <w:sz w:val="22"/>
          <w:szCs w:val="22"/>
          <w:shd w:val="clear" w:color="auto" w:fill="FFFFFF"/>
        </w:rPr>
        <w:t> </w:t>
      </w:r>
      <w:r w:rsidRPr="00C96F05">
        <w:rPr>
          <w:rFonts w:ascii="Arial" w:hAnsi="Arial" w:cs="Arial"/>
          <w:i/>
          <w:iCs/>
          <w:color w:val="333333"/>
          <w:sz w:val="22"/>
          <w:szCs w:val="22"/>
        </w:rPr>
        <w:t>Journal of American College Health</w:t>
      </w:r>
      <w:r w:rsidRPr="00C96F05">
        <w:rPr>
          <w:rFonts w:ascii="Arial" w:hAnsi="Arial" w:cs="Arial"/>
          <w:color w:val="333333"/>
          <w:sz w:val="22"/>
          <w:szCs w:val="22"/>
          <w:shd w:val="clear" w:color="auto" w:fill="FFFFFF"/>
        </w:rPr>
        <w:t>,</w:t>
      </w:r>
      <w:r w:rsidRPr="00C96F05">
        <w:rPr>
          <w:rStyle w:val="apple-converted-space"/>
          <w:rFonts w:ascii="Arial" w:hAnsi="Arial" w:cs="Arial"/>
          <w:color w:val="333333"/>
          <w:sz w:val="22"/>
          <w:szCs w:val="22"/>
          <w:shd w:val="clear" w:color="auto" w:fill="FFFFFF"/>
        </w:rPr>
        <w:t> </w:t>
      </w:r>
      <w:r w:rsidRPr="00C96F05">
        <w:rPr>
          <w:rFonts w:ascii="Arial" w:hAnsi="Arial" w:cs="Arial"/>
          <w:i/>
          <w:iCs/>
          <w:color w:val="333333"/>
          <w:sz w:val="22"/>
          <w:szCs w:val="22"/>
        </w:rPr>
        <w:t>72</w:t>
      </w:r>
      <w:r w:rsidRPr="00C96F05">
        <w:rPr>
          <w:rFonts w:ascii="Arial" w:hAnsi="Arial" w:cs="Arial"/>
          <w:color w:val="333333"/>
          <w:sz w:val="22"/>
          <w:szCs w:val="22"/>
          <w:shd w:val="clear" w:color="auto" w:fill="FFFFFF"/>
        </w:rPr>
        <w:t>(2), 366–370. https://doi.org/10.1080/07448481.2022.2053133</w:t>
      </w:r>
      <w:r w:rsidR="00272E3A" w:rsidRPr="00C96F05">
        <w:rPr>
          <w:rFonts w:ascii="Arial" w:hAnsi="Arial" w:cs="Arial"/>
          <w:color w:val="000000" w:themeColor="text1"/>
          <w:sz w:val="22"/>
          <w:szCs w:val="22"/>
        </w:rPr>
        <w:fldChar w:fldCharType="begin"/>
      </w:r>
      <w:r w:rsidR="00272E3A" w:rsidRPr="00C96F05">
        <w:rPr>
          <w:rFonts w:ascii="Arial" w:hAnsi="Arial" w:cs="Arial"/>
          <w:color w:val="000000" w:themeColor="text1"/>
          <w:sz w:val="22"/>
          <w:szCs w:val="22"/>
        </w:rPr>
        <w:instrText xml:space="preserve"> https://doi.org/10.1080/07448481.2022.2053133" </w:instrText>
      </w:r>
      <w:r w:rsidR="00272E3A" w:rsidRPr="00C96F05">
        <w:rPr>
          <w:rFonts w:ascii="Arial" w:hAnsi="Arial" w:cs="Arial"/>
          <w:color w:val="000000" w:themeColor="text1"/>
          <w:sz w:val="22"/>
          <w:szCs w:val="22"/>
        </w:rPr>
        <w:fldChar w:fldCharType="separate"/>
      </w:r>
      <w:r w:rsidR="00272E3A" w:rsidRPr="00C96F05">
        <w:rPr>
          <w:rFonts w:ascii="Arial" w:hAnsi="Arial" w:cs="Arial"/>
          <w:color w:val="000000" w:themeColor="text1"/>
          <w:sz w:val="22"/>
          <w:szCs w:val="22"/>
          <w:u w:val="single"/>
        </w:rPr>
        <w:t>10.1080/07448481.2022.2053133</w:t>
      </w:r>
      <w:r w:rsidR="00272E3A" w:rsidRPr="00C96F05">
        <w:rPr>
          <w:rFonts w:ascii="Arial" w:hAnsi="Arial" w:cs="Arial"/>
          <w:color w:val="000000" w:themeColor="text1"/>
          <w:sz w:val="22"/>
          <w:szCs w:val="22"/>
        </w:rPr>
        <w:fldChar w:fldCharType="end"/>
      </w:r>
    </w:p>
    <w:p w14:paraId="2E63434A" w14:textId="77777777" w:rsidR="004206AE" w:rsidRPr="00C96F05" w:rsidRDefault="004206AE" w:rsidP="00D716AD">
      <w:pPr>
        <w:pBdr>
          <w:top w:val="nil"/>
          <w:left w:val="nil"/>
          <w:bottom w:val="nil"/>
          <w:right w:val="nil"/>
          <w:between w:val="nil"/>
        </w:pBdr>
        <w:rPr>
          <w:rFonts w:ascii="Arial" w:hAnsi="Arial" w:cs="Arial"/>
          <w:sz w:val="22"/>
          <w:szCs w:val="22"/>
        </w:rPr>
      </w:pPr>
    </w:p>
    <w:p w14:paraId="31194C72" w14:textId="77777777" w:rsidR="004206AE" w:rsidRPr="00C96F05" w:rsidRDefault="004206AE" w:rsidP="00D716AD">
      <w:pPr>
        <w:pBdr>
          <w:top w:val="nil"/>
          <w:left w:val="nil"/>
          <w:bottom w:val="nil"/>
          <w:right w:val="nil"/>
          <w:between w:val="nil"/>
        </w:pBdr>
        <w:rPr>
          <w:rFonts w:ascii="Arial" w:hAnsi="Arial" w:cs="Arial"/>
          <w:sz w:val="22"/>
          <w:szCs w:val="22"/>
        </w:rPr>
      </w:pPr>
      <w:proofErr w:type="spellStart"/>
      <w:r w:rsidRPr="00C96F05">
        <w:rPr>
          <w:rFonts w:ascii="Arial" w:hAnsi="Arial" w:cs="Arial"/>
          <w:sz w:val="22"/>
          <w:szCs w:val="22"/>
        </w:rPr>
        <w:t>Eick</w:t>
      </w:r>
      <w:proofErr w:type="spellEnd"/>
      <w:r w:rsidRPr="00C96F05">
        <w:rPr>
          <w:rFonts w:ascii="Arial" w:hAnsi="Arial" w:cs="Arial"/>
          <w:sz w:val="22"/>
          <w:szCs w:val="22"/>
        </w:rPr>
        <w:t xml:space="preserve">, Stephanie &amp; Welton, Michael &amp; </w:t>
      </w:r>
      <w:proofErr w:type="spellStart"/>
      <w:r w:rsidRPr="00C96F05">
        <w:rPr>
          <w:rFonts w:ascii="Arial" w:hAnsi="Arial" w:cs="Arial"/>
          <w:sz w:val="22"/>
          <w:szCs w:val="22"/>
        </w:rPr>
        <w:t>Claridy</w:t>
      </w:r>
      <w:proofErr w:type="spellEnd"/>
      <w:r w:rsidRPr="00C96F05">
        <w:rPr>
          <w:rFonts w:ascii="Arial" w:hAnsi="Arial" w:cs="Arial"/>
          <w:sz w:val="22"/>
          <w:szCs w:val="22"/>
        </w:rPr>
        <w:t xml:space="preserve">, Mechelle &amp; Velasquez, Skarlet &amp; </w:t>
      </w:r>
      <w:r w:rsidRPr="00C96F05">
        <w:rPr>
          <w:rFonts w:ascii="Arial" w:hAnsi="Arial" w:cs="Arial"/>
          <w:b/>
          <w:bCs/>
          <w:sz w:val="22"/>
          <w:szCs w:val="22"/>
        </w:rPr>
        <w:t>Mallis, Nicholas</w:t>
      </w:r>
      <w:r w:rsidRPr="00C96F05">
        <w:rPr>
          <w:rFonts w:ascii="Arial" w:hAnsi="Arial" w:cs="Arial"/>
          <w:sz w:val="22"/>
          <w:szCs w:val="22"/>
        </w:rPr>
        <w:t xml:space="preserve"> &amp; Cordero, Jose. (2020). Associations between gestational weight gain and preterm birth in Puerto Rico. BMC pregnancy and childbirth. 20. 599. 10.1186/s12884-020-03292-1.</w:t>
      </w:r>
    </w:p>
    <w:p w14:paraId="32966DBC" w14:textId="77777777" w:rsidR="004206AE" w:rsidRPr="00C96F05" w:rsidRDefault="004206AE" w:rsidP="00D716AD">
      <w:pPr>
        <w:pBdr>
          <w:top w:val="nil"/>
          <w:left w:val="nil"/>
          <w:bottom w:val="nil"/>
          <w:right w:val="nil"/>
          <w:between w:val="nil"/>
        </w:pBdr>
        <w:rPr>
          <w:rFonts w:ascii="Arial" w:hAnsi="Arial" w:cs="Arial"/>
          <w:sz w:val="22"/>
          <w:szCs w:val="22"/>
        </w:rPr>
      </w:pPr>
    </w:p>
    <w:p w14:paraId="4FFC813D" w14:textId="092757EC" w:rsidR="004206AE" w:rsidRPr="00C96F05" w:rsidRDefault="004206AE" w:rsidP="00D716AD">
      <w:pPr>
        <w:pBdr>
          <w:top w:val="nil"/>
          <w:left w:val="nil"/>
          <w:bottom w:val="nil"/>
          <w:right w:val="nil"/>
          <w:between w:val="nil"/>
        </w:pBdr>
        <w:rPr>
          <w:rFonts w:ascii="Arial" w:hAnsi="Arial" w:cs="Arial"/>
          <w:sz w:val="22"/>
          <w:szCs w:val="22"/>
        </w:rPr>
      </w:pPr>
      <w:r w:rsidRPr="00C96F05">
        <w:rPr>
          <w:rFonts w:ascii="Arial" w:hAnsi="Arial" w:cs="Arial"/>
          <w:sz w:val="22"/>
          <w:szCs w:val="22"/>
        </w:rPr>
        <w:t xml:space="preserve">Quach, Trang &amp; </w:t>
      </w:r>
      <w:r w:rsidRPr="00C96F05">
        <w:rPr>
          <w:rFonts w:ascii="Arial" w:hAnsi="Arial" w:cs="Arial"/>
          <w:b/>
          <w:bCs/>
          <w:sz w:val="22"/>
          <w:szCs w:val="22"/>
        </w:rPr>
        <w:t>Mallis, Nicholas</w:t>
      </w:r>
      <w:r w:rsidRPr="00C96F05">
        <w:rPr>
          <w:rFonts w:ascii="Arial" w:hAnsi="Arial" w:cs="Arial"/>
          <w:sz w:val="22"/>
          <w:szCs w:val="22"/>
        </w:rPr>
        <w:t xml:space="preserve"> &amp; Cordero, Jose. (2020). Influenza Vaccine Efficacy and Effectiveness in Pregnant Women: Systematic Review and Meta-analysis. Maternal and Child Health Journal. 24. 10.1007/s10995-019-02844-y.</w:t>
      </w:r>
    </w:p>
    <w:p w14:paraId="0278B3BC" w14:textId="63222E11" w:rsidR="004206AE" w:rsidRPr="00C96F05" w:rsidRDefault="004206AE" w:rsidP="004206AE">
      <w:pPr>
        <w:pStyle w:val="Title1"/>
        <w:rPr>
          <w:rFonts w:ascii="Arial" w:hAnsi="Arial" w:cs="Arial"/>
          <w:i/>
          <w:iCs/>
          <w:sz w:val="22"/>
          <w:szCs w:val="22"/>
        </w:rPr>
      </w:pPr>
      <w:r w:rsidRPr="00C96F05">
        <w:rPr>
          <w:rFonts w:ascii="Arial" w:hAnsi="Arial" w:cs="Arial"/>
          <w:i/>
          <w:iCs/>
          <w:sz w:val="22"/>
          <w:szCs w:val="22"/>
        </w:rPr>
        <w:t>Conference Presentations</w:t>
      </w:r>
    </w:p>
    <w:p w14:paraId="0FEB8321" w14:textId="59123233" w:rsidR="00F05B4B" w:rsidRDefault="004206AE" w:rsidP="00F05B4B">
      <w:pPr>
        <w:pStyle w:val="Title1"/>
        <w:rPr>
          <w:rFonts w:ascii="Arial" w:hAnsi="Arial" w:cs="Arial"/>
          <w:sz w:val="22"/>
          <w:szCs w:val="22"/>
        </w:rPr>
      </w:pPr>
      <w:r w:rsidRPr="00C96F05">
        <w:rPr>
          <w:rFonts w:ascii="Arial" w:hAnsi="Arial" w:cs="Arial"/>
          <w:b w:val="0"/>
          <w:bCs w:val="0"/>
          <w:sz w:val="22"/>
          <w:szCs w:val="22"/>
        </w:rPr>
        <w:t xml:space="preserve">Associations between Gestational Weight Gain and Preeclampsia in Puerto Rico, 2005-2012 </w:t>
      </w:r>
      <w:r w:rsidRPr="00C96F05">
        <w:rPr>
          <w:rFonts w:ascii="Arial" w:hAnsi="Arial" w:cs="Arial"/>
          <w:sz w:val="22"/>
          <w:szCs w:val="22"/>
        </w:rPr>
        <w:t>Nicholas Mallis, MPH</w:t>
      </w:r>
      <w:r w:rsidRPr="00C96F05">
        <w:rPr>
          <w:rFonts w:ascii="Arial" w:hAnsi="Arial" w:cs="Arial"/>
          <w:sz w:val="22"/>
          <w:szCs w:val="22"/>
          <w:vertAlign w:val="superscript"/>
        </w:rPr>
        <w:t>1</w:t>
      </w:r>
      <w:r w:rsidRPr="00C96F05">
        <w:rPr>
          <w:rFonts w:ascii="Arial" w:hAnsi="Arial" w:cs="Arial"/>
          <w:b w:val="0"/>
          <w:bCs w:val="0"/>
          <w:sz w:val="22"/>
          <w:szCs w:val="22"/>
        </w:rPr>
        <w:t xml:space="preserve">, Stephanie </w:t>
      </w:r>
      <w:proofErr w:type="spellStart"/>
      <w:r w:rsidRPr="00C96F05">
        <w:rPr>
          <w:rFonts w:ascii="Arial" w:hAnsi="Arial" w:cs="Arial"/>
          <w:b w:val="0"/>
          <w:bCs w:val="0"/>
          <w:sz w:val="22"/>
          <w:szCs w:val="22"/>
        </w:rPr>
        <w:t>Eick</w:t>
      </w:r>
      <w:proofErr w:type="spellEnd"/>
      <w:r w:rsidRPr="00C96F05">
        <w:rPr>
          <w:rFonts w:ascii="Arial" w:hAnsi="Arial" w:cs="Arial"/>
          <w:b w:val="0"/>
          <w:bCs w:val="0"/>
          <w:sz w:val="22"/>
          <w:szCs w:val="22"/>
        </w:rPr>
        <w:t>, MPH</w:t>
      </w:r>
      <w:r w:rsidRPr="00C96F05">
        <w:rPr>
          <w:rFonts w:ascii="Arial" w:hAnsi="Arial" w:cs="Arial"/>
          <w:b w:val="0"/>
          <w:bCs w:val="0"/>
          <w:sz w:val="22"/>
          <w:szCs w:val="22"/>
          <w:vertAlign w:val="superscript"/>
        </w:rPr>
        <w:t>1</w:t>
      </w:r>
      <w:r w:rsidRPr="00C96F05">
        <w:rPr>
          <w:rFonts w:ascii="Arial" w:hAnsi="Arial" w:cs="Arial"/>
          <w:b w:val="0"/>
          <w:bCs w:val="0"/>
          <w:sz w:val="22"/>
          <w:szCs w:val="22"/>
        </w:rPr>
        <w:t>, Emily Reeves, BS</w:t>
      </w:r>
      <w:r w:rsidRPr="00C96F05">
        <w:rPr>
          <w:rFonts w:ascii="Arial" w:hAnsi="Arial" w:cs="Arial"/>
          <w:b w:val="0"/>
          <w:bCs w:val="0"/>
          <w:sz w:val="22"/>
          <w:szCs w:val="22"/>
          <w:vertAlign w:val="superscript"/>
        </w:rPr>
        <w:t>1</w:t>
      </w:r>
      <w:r w:rsidRPr="00C96F05">
        <w:rPr>
          <w:rFonts w:ascii="Arial" w:hAnsi="Arial" w:cs="Arial"/>
          <w:b w:val="0"/>
          <w:bCs w:val="0"/>
          <w:sz w:val="22"/>
          <w:szCs w:val="22"/>
        </w:rPr>
        <w:t>, Michael Welton, PhD, MA</w:t>
      </w:r>
      <w:r w:rsidRPr="00C96F05">
        <w:rPr>
          <w:rFonts w:ascii="Arial" w:hAnsi="Arial" w:cs="Arial"/>
          <w:b w:val="0"/>
          <w:bCs w:val="0"/>
          <w:sz w:val="22"/>
          <w:szCs w:val="22"/>
          <w:vertAlign w:val="superscript"/>
        </w:rPr>
        <w:t>2</w:t>
      </w:r>
      <w:r w:rsidRPr="00C96F05">
        <w:rPr>
          <w:rFonts w:ascii="Arial" w:hAnsi="Arial" w:cs="Arial"/>
          <w:b w:val="0"/>
          <w:bCs w:val="0"/>
          <w:sz w:val="22"/>
          <w:szCs w:val="22"/>
        </w:rPr>
        <w:t xml:space="preserve"> and José Cordero, MD, MPH</w:t>
      </w:r>
      <w:r w:rsidRPr="00C96F05">
        <w:rPr>
          <w:rFonts w:ascii="Arial" w:hAnsi="Arial" w:cs="Arial"/>
          <w:b w:val="0"/>
          <w:bCs w:val="0"/>
          <w:sz w:val="22"/>
          <w:szCs w:val="22"/>
          <w:vertAlign w:val="superscript"/>
        </w:rPr>
        <w:t>2</w:t>
      </w:r>
      <w:r w:rsidRPr="00C96F05">
        <w:rPr>
          <w:rFonts w:ascii="Arial" w:hAnsi="Arial" w:cs="Arial"/>
          <w:b w:val="0"/>
          <w:bCs w:val="0"/>
          <w:sz w:val="22"/>
          <w:szCs w:val="22"/>
        </w:rPr>
        <w:t xml:space="preserve"> </w:t>
      </w:r>
      <w:proofErr w:type="gramStart"/>
      <w:r w:rsidRPr="00C96F05">
        <w:rPr>
          <w:rStyle w:val="affiliation"/>
          <w:rFonts w:ascii="Arial" w:hAnsi="Arial" w:cs="Arial"/>
          <w:b w:val="0"/>
          <w:bCs w:val="0"/>
          <w:sz w:val="22"/>
          <w:szCs w:val="22"/>
        </w:rPr>
        <w:t>1)University</w:t>
      </w:r>
      <w:proofErr w:type="gramEnd"/>
      <w:r w:rsidRPr="00C96F05">
        <w:rPr>
          <w:rStyle w:val="affiliation"/>
          <w:rFonts w:ascii="Arial" w:hAnsi="Arial" w:cs="Arial"/>
          <w:b w:val="0"/>
          <w:bCs w:val="0"/>
          <w:sz w:val="22"/>
          <w:szCs w:val="22"/>
        </w:rPr>
        <w:t xml:space="preserve"> of Georgia College of Public Health, Athens, GA, (2)University of Georgia, Athens, GA </w:t>
      </w:r>
      <w:r w:rsidRPr="00C96F05">
        <w:rPr>
          <w:rFonts w:ascii="Arial" w:hAnsi="Arial" w:cs="Arial"/>
          <w:sz w:val="22"/>
          <w:szCs w:val="22"/>
        </w:rPr>
        <w:t>APHA's 2019 Annual Meeting and Expo (Nov. 2 - Nov. 6)</w:t>
      </w:r>
    </w:p>
    <w:p w14:paraId="27E4364A" w14:textId="77777777" w:rsidR="00F05B4B" w:rsidRDefault="00F05B4B" w:rsidP="00F05B4B">
      <w:pPr>
        <w:pStyle w:val="Title1"/>
        <w:rPr>
          <w:rFonts w:ascii="Arial" w:hAnsi="Arial" w:cs="Arial"/>
          <w:sz w:val="22"/>
          <w:szCs w:val="22"/>
        </w:rPr>
      </w:pPr>
    </w:p>
    <w:p w14:paraId="31B06ACE" w14:textId="77777777" w:rsidR="00F05B4B" w:rsidRDefault="00F05B4B" w:rsidP="00F05B4B">
      <w:pPr>
        <w:pStyle w:val="Title1"/>
        <w:rPr>
          <w:rFonts w:ascii="Arial" w:hAnsi="Arial" w:cs="Arial"/>
          <w:sz w:val="22"/>
          <w:szCs w:val="22"/>
        </w:rPr>
      </w:pPr>
    </w:p>
    <w:p w14:paraId="78824CC4" w14:textId="77777777" w:rsidR="00F05B4B" w:rsidRPr="00F05B4B" w:rsidRDefault="00F05B4B" w:rsidP="00F05B4B">
      <w:pPr>
        <w:pStyle w:val="Title1"/>
        <w:rPr>
          <w:rFonts w:ascii="Arial" w:hAnsi="Arial" w:cs="Arial"/>
          <w:sz w:val="22"/>
          <w:szCs w:val="22"/>
        </w:rPr>
      </w:pPr>
    </w:p>
    <w:p w14:paraId="0F53B8BA" w14:textId="19E277B6" w:rsidR="004206AE" w:rsidRPr="00C96F05" w:rsidRDefault="004206AE" w:rsidP="004206AE">
      <w:pPr>
        <w:pBdr>
          <w:top w:val="nil"/>
          <w:left w:val="nil"/>
          <w:bottom w:val="nil"/>
          <w:right w:val="nil"/>
          <w:between w:val="nil"/>
        </w:pBdr>
        <w:rPr>
          <w:rFonts w:ascii="Arial" w:hAnsi="Arial" w:cs="Arial"/>
          <w:b/>
          <w:bCs/>
          <w:i/>
          <w:iCs/>
          <w:sz w:val="22"/>
          <w:szCs w:val="22"/>
          <w:highlight w:val="white"/>
        </w:rPr>
      </w:pPr>
      <w:r w:rsidRPr="00C96F05">
        <w:rPr>
          <w:rFonts w:ascii="Arial" w:hAnsi="Arial" w:cs="Arial"/>
          <w:b/>
          <w:bCs/>
          <w:i/>
          <w:iCs/>
          <w:sz w:val="22"/>
          <w:szCs w:val="22"/>
          <w:highlight w:val="white"/>
        </w:rPr>
        <w:lastRenderedPageBreak/>
        <w:t>Grants/Awards</w:t>
      </w:r>
    </w:p>
    <w:p w14:paraId="079E1C97" w14:textId="4FCE8419" w:rsidR="004206AE" w:rsidRPr="00C96F05" w:rsidRDefault="004206AE" w:rsidP="004206AE">
      <w:pPr>
        <w:pStyle w:val="ListParagraph"/>
        <w:numPr>
          <w:ilvl w:val="0"/>
          <w:numId w:val="7"/>
        </w:numPr>
        <w:pBdr>
          <w:top w:val="nil"/>
          <w:left w:val="nil"/>
          <w:bottom w:val="nil"/>
          <w:right w:val="nil"/>
          <w:between w:val="nil"/>
        </w:pBdr>
        <w:rPr>
          <w:rFonts w:ascii="Arial" w:hAnsi="Arial" w:cs="Arial"/>
          <w:b/>
          <w:bCs/>
          <w:sz w:val="22"/>
          <w:szCs w:val="22"/>
          <w:highlight w:val="white"/>
        </w:rPr>
      </w:pPr>
      <w:r w:rsidRPr="00C96F05">
        <w:rPr>
          <w:rFonts w:ascii="Arial" w:hAnsi="Arial" w:cs="Arial"/>
          <w:sz w:val="22"/>
          <w:szCs w:val="22"/>
          <w:highlight w:val="white"/>
        </w:rPr>
        <w:t>Recipient of Community Mini-Grant for Inclusion, Research, and Engagement through the UGA College of Public Health.</w:t>
      </w:r>
    </w:p>
    <w:p w14:paraId="6896B63A" w14:textId="4C834A71" w:rsidR="00C96F05" w:rsidRPr="00F96C33" w:rsidRDefault="004206AE" w:rsidP="00F96C33">
      <w:pPr>
        <w:pStyle w:val="ListParagraph"/>
        <w:numPr>
          <w:ilvl w:val="0"/>
          <w:numId w:val="7"/>
        </w:numPr>
        <w:pBdr>
          <w:top w:val="nil"/>
          <w:left w:val="nil"/>
          <w:bottom w:val="nil"/>
          <w:right w:val="nil"/>
          <w:between w:val="nil"/>
        </w:pBdr>
        <w:rPr>
          <w:rFonts w:ascii="Arial" w:hAnsi="Arial" w:cs="Arial"/>
          <w:b/>
          <w:bCs/>
          <w:sz w:val="22"/>
          <w:szCs w:val="22"/>
          <w:highlight w:val="white"/>
        </w:rPr>
      </w:pPr>
      <w:r w:rsidRPr="00C96F05">
        <w:rPr>
          <w:rFonts w:ascii="Arial" w:hAnsi="Arial" w:cs="Arial"/>
          <w:sz w:val="22"/>
          <w:szCs w:val="22"/>
          <w:highlight w:val="white"/>
        </w:rPr>
        <w:t xml:space="preserve">Recipient of </w:t>
      </w:r>
      <w:r w:rsidR="00DB5C32" w:rsidRPr="00C96F05">
        <w:rPr>
          <w:rFonts w:ascii="Arial" w:hAnsi="Arial" w:cs="Arial"/>
          <w:sz w:val="22"/>
          <w:szCs w:val="22"/>
          <w:highlight w:val="white"/>
        </w:rPr>
        <w:t xml:space="preserve">UGA’s </w:t>
      </w:r>
      <w:r w:rsidRPr="00C96F05">
        <w:rPr>
          <w:rFonts w:ascii="Arial" w:hAnsi="Arial" w:cs="Arial"/>
          <w:sz w:val="22"/>
          <w:szCs w:val="22"/>
          <w:highlight w:val="white"/>
        </w:rPr>
        <w:t>Graduate School Block Grant (GSBG)</w:t>
      </w:r>
      <w:r w:rsidR="00DB5C32" w:rsidRPr="00C96F05">
        <w:rPr>
          <w:rFonts w:ascii="Arial" w:hAnsi="Arial" w:cs="Arial"/>
          <w:sz w:val="22"/>
          <w:szCs w:val="22"/>
          <w:highlight w:val="white"/>
        </w:rPr>
        <w:t xml:space="preserve"> </w:t>
      </w:r>
    </w:p>
    <w:p w14:paraId="566A682E" w14:textId="77777777" w:rsidR="00C96F05" w:rsidRDefault="00C96F05">
      <w:pPr>
        <w:pBdr>
          <w:top w:val="nil"/>
          <w:left w:val="nil"/>
          <w:bottom w:val="nil"/>
          <w:right w:val="nil"/>
          <w:between w:val="nil"/>
        </w:pBdr>
        <w:rPr>
          <w:rFonts w:ascii="Arial" w:hAnsi="Arial" w:cs="Arial"/>
          <w:b/>
          <w:i/>
          <w:sz w:val="22"/>
          <w:szCs w:val="22"/>
          <w:highlight w:val="white"/>
        </w:rPr>
      </w:pPr>
    </w:p>
    <w:p w14:paraId="600F1E4E" w14:textId="77777777" w:rsidR="00C96F05" w:rsidRDefault="00C96F05">
      <w:pPr>
        <w:pBdr>
          <w:top w:val="nil"/>
          <w:left w:val="nil"/>
          <w:bottom w:val="nil"/>
          <w:right w:val="nil"/>
          <w:between w:val="nil"/>
        </w:pBdr>
        <w:rPr>
          <w:rFonts w:ascii="Arial" w:hAnsi="Arial" w:cs="Arial"/>
          <w:b/>
          <w:i/>
          <w:sz w:val="22"/>
          <w:szCs w:val="22"/>
          <w:highlight w:val="white"/>
        </w:rPr>
      </w:pPr>
    </w:p>
    <w:p w14:paraId="1352486A" w14:textId="77777777" w:rsidR="00C96F05" w:rsidRDefault="00C96F05">
      <w:pPr>
        <w:pBdr>
          <w:top w:val="nil"/>
          <w:left w:val="nil"/>
          <w:bottom w:val="nil"/>
          <w:right w:val="nil"/>
          <w:between w:val="nil"/>
        </w:pBdr>
        <w:rPr>
          <w:rFonts w:ascii="Arial" w:hAnsi="Arial" w:cs="Arial"/>
          <w:b/>
          <w:i/>
          <w:sz w:val="22"/>
          <w:szCs w:val="22"/>
          <w:highlight w:val="white"/>
        </w:rPr>
      </w:pPr>
    </w:p>
    <w:p w14:paraId="544A4BAB" w14:textId="77777777" w:rsidR="00C96F05" w:rsidRPr="00C96F05" w:rsidRDefault="00C96F05">
      <w:pPr>
        <w:pBdr>
          <w:top w:val="nil"/>
          <w:left w:val="nil"/>
          <w:bottom w:val="nil"/>
          <w:right w:val="nil"/>
          <w:between w:val="nil"/>
        </w:pBdr>
        <w:rPr>
          <w:rFonts w:ascii="Arial" w:hAnsi="Arial" w:cs="Arial"/>
          <w:b/>
          <w:i/>
          <w:sz w:val="22"/>
          <w:szCs w:val="22"/>
          <w:highlight w:val="white"/>
        </w:rPr>
      </w:pPr>
    </w:p>
    <w:p w14:paraId="0000003C" w14:textId="295B6169" w:rsidR="00C70348" w:rsidRPr="00C96F05" w:rsidRDefault="00221EE2">
      <w:pPr>
        <w:pBdr>
          <w:top w:val="nil"/>
          <w:left w:val="nil"/>
          <w:bottom w:val="nil"/>
          <w:right w:val="nil"/>
          <w:between w:val="nil"/>
        </w:pBdr>
        <w:rPr>
          <w:rFonts w:ascii="Arial" w:hAnsi="Arial" w:cs="Arial"/>
          <w:b/>
          <w:i/>
          <w:sz w:val="22"/>
          <w:szCs w:val="22"/>
          <w:highlight w:val="white"/>
        </w:rPr>
      </w:pPr>
      <w:r w:rsidRPr="00C96F05">
        <w:rPr>
          <w:rFonts w:ascii="Arial" w:hAnsi="Arial" w:cs="Arial"/>
          <w:b/>
          <w:i/>
          <w:sz w:val="22"/>
          <w:szCs w:val="22"/>
          <w:highlight w:val="white"/>
        </w:rPr>
        <w:t>Related Skills/Experiences-</w:t>
      </w:r>
    </w:p>
    <w:p w14:paraId="3F44E09F" w14:textId="77777777" w:rsidR="004206AE" w:rsidRPr="00C96F05" w:rsidRDefault="004206AE" w:rsidP="004206AE">
      <w:pPr>
        <w:numPr>
          <w:ilvl w:val="0"/>
          <w:numId w:val="1"/>
        </w:numPr>
        <w:pBdr>
          <w:top w:val="nil"/>
          <w:left w:val="nil"/>
          <w:bottom w:val="nil"/>
          <w:right w:val="nil"/>
          <w:between w:val="nil"/>
        </w:pBdr>
        <w:rPr>
          <w:rFonts w:ascii="Arial" w:hAnsi="Arial" w:cs="Arial"/>
          <w:i/>
          <w:sz w:val="22"/>
          <w:szCs w:val="22"/>
          <w:highlight w:val="white"/>
        </w:rPr>
      </w:pPr>
      <w:r w:rsidRPr="00C96F05">
        <w:rPr>
          <w:rFonts w:ascii="Arial" w:hAnsi="Arial" w:cs="Arial"/>
          <w:b/>
          <w:i/>
          <w:sz w:val="22"/>
          <w:szCs w:val="22"/>
          <w:highlight w:val="white"/>
        </w:rPr>
        <w:t>Teaching:</w:t>
      </w:r>
      <w:r w:rsidRPr="00C96F05">
        <w:rPr>
          <w:rFonts w:ascii="Arial" w:hAnsi="Arial" w:cs="Arial"/>
          <w:i/>
          <w:sz w:val="22"/>
          <w:szCs w:val="22"/>
          <w:highlight w:val="white"/>
        </w:rPr>
        <w:t xml:space="preserve"> Articulate lecturer. Ability to explain complex public health, biology, and statistics concepts in a way that is easy to understand. </w:t>
      </w:r>
    </w:p>
    <w:p w14:paraId="31B4B3F7" w14:textId="4949D0D9" w:rsidR="004206AE" w:rsidRPr="00C96F05" w:rsidRDefault="004206AE" w:rsidP="004206AE">
      <w:pPr>
        <w:numPr>
          <w:ilvl w:val="0"/>
          <w:numId w:val="1"/>
        </w:numPr>
        <w:pBdr>
          <w:top w:val="nil"/>
          <w:left w:val="nil"/>
          <w:bottom w:val="nil"/>
          <w:right w:val="nil"/>
          <w:between w:val="nil"/>
        </w:pBdr>
        <w:rPr>
          <w:rFonts w:ascii="Arial" w:hAnsi="Arial" w:cs="Arial"/>
          <w:sz w:val="22"/>
          <w:szCs w:val="22"/>
          <w:highlight w:val="white"/>
        </w:rPr>
      </w:pPr>
      <w:r w:rsidRPr="00C96F05">
        <w:rPr>
          <w:rFonts w:ascii="Arial" w:hAnsi="Arial" w:cs="Arial"/>
          <w:b/>
          <w:i/>
          <w:sz w:val="22"/>
          <w:szCs w:val="22"/>
          <w:highlight w:val="white"/>
        </w:rPr>
        <w:t xml:space="preserve">College Involvement: </w:t>
      </w:r>
      <w:r w:rsidRPr="00C96F05">
        <w:rPr>
          <w:rFonts w:ascii="Arial" w:hAnsi="Arial" w:cs="Arial"/>
          <w:sz w:val="22"/>
          <w:szCs w:val="22"/>
          <w:highlight w:val="white"/>
        </w:rPr>
        <w:t>Foundations in Epidemiology instructor during Fall 2019, Epidemiology &amp; Biostatistics Department Graduate Assistant, Recipient of Community Mini-Grant for Inclusion, Research, and Engagement through the UGA College of Public Health, Member of UGA College of Public Health PRIME Research Group, Student body representative on the Search Committee for Associate Dean for Academic Affairs for the UGA’s College of Public Health, Member of College of Public Health Curriculum Committee (2019), Member of Epidemiology and Biostatistics Admissions Committee</w:t>
      </w:r>
      <w:r w:rsidR="009E6540" w:rsidRPr="00C96F05">
        <w:rPr>
          <w:rFonts w:ascii="Arial" w:hAnsi="Arial" w:cs="Arial"/>
          <w:sz w:val="22"/>
          <w:szCs w:val="22"/>
          <w:highlight w:val="white"/>
        </w:rPr>
        <w:t xml:space="preserve"> 2023)</w:t>
      </w:r>
      <w:r w:rsidR="00272E3A" w:rsidRPr="00C96F05">
        <w:rPr>
          <w:rFonts w:ascii="Arial" w:hAnsi="Arial" w:cs="Arial"/>
          <w:sz w:val="22"/>
          <w:szCs w:val="22"/>
          <w:highlight w:val="white"/>
        </w:rPr>
        <w:t>,</w:t>
      </w:r>
      <w:r w:rsidR="0022034B" w:rsidRPr="00C96F05">
        <w:rPr>
          <w:rFonts w:ascii="Arial" w:hAnsi="Arial" w:cs="Arial"/>
          <w:sz w:val="22"/>
          <w:szCs w:val="22"/>
          <w:highlight w:val="white"/>
        </w:rPr>
        <w:t xml:space="preserve"> Member of Epidemiology and Biostatistics DEI committee,</w:t>
      </w:r>
      <w:r w:rsidR="00272E3A" w:rsidRPr="00C96F05">
        <w:rPr>
          <w:rFonts w:ascii="Arial" w:hAnsi="Arial" w:cs="Arial"/>
          <w:sz w:val="22"/>
          <w:szCs w:val="22"/>
          <w:highlight w:val="white"/>
        </w:rPr>
        <w:t xml:space="preserve"> Leader of Mock Outbreak Interprofessional Education Event</w:t>
      </w:r>
      <w:r w:rsidR="009E6540" w:rsidRPr="00C96F05">
        <w:rPr>
          <w:rFonts w:ascii="Arial" w:hAnsi="Arial" w:cs="Arial"/>
          <w:sz w:val="22"/>
          <w:szCs w:val="22"/>
          <w:highlight w:val="white"/>
        </w:rPr>
        <w:t xml:space="preserve"> (2020-present)</w:t>
      </w:r>
    </w:p>
    <w:p w14:paraId="73A3A9F2" w14:textId="314F5014" w:rsidR="005F52C1" w:rsidRPr="00C96F05" w:rsidRDefault="00221EE2" w:rsidP="005F52C1">
      <w:pPr>
        <w:numPr>
          <w:ilvl w:val="0"/>
          <w:numId w:val="1"/>
        </w:numPr>
        <w:pBdr>
          <w:top w:val="nil"/>
          <w:left w:val="nil"/>
          <w:bottom w:val="nil"/>
          <w:right w:val="nil"/>
          <w:between w:val="nil"/>
        </w:pBdr>
        <w:rPr>
          <w:rFonts w:ascii="Arial" w:hAnsi="Arial" w:cs="Arial"/>
          <w:sz w:val="22"/>
          <w:szCs w:val="22"/>
          <w:highlight w:val="white"/>
        </w:rPr>
      </w:pPr>
      <w:r w:rsidRPr="00C96F05">
        <w:rPr>
          <w:rFonts w:ascii="Arial" w:hAnsi="Arial" w:cs="Arial"/>
          <w:b/>
          <w:i/>
          <w:sz w:val="22"/>
          <w:szCs w:val="22"/>
          <w:highlight w:val="white"/>
        </w:rPr>
        <w:t>Research/Analysis Skills:</w:t>
      </w:r>
      <w:r w:rsidRPr="00C96F05">
        <w:rPr>
          <w:rFonts w:ascii="Arial" w:hAnsi="Arial" w:cs="Arial"/>
          <w:b/>
          <w:sz w:val="22"/>
          <w:szCs w:val="22"/>
          <w:highlight w:val="white"/>
        </w:rPr>
        <w:t xml:space="preserve"> </w:t>
      </w:r>
      <w:r w:rsidR="005F52C1" w:rsidRPr="00C96F05">
        <w:rPr>
          <w:rFonts w:ascii="Arial" w:hAnsi="Arial" w:cs="Arial"/>
          <w:sz w:val="22"/>
          <w:szCs w:val="22"/>
          <w:highlight w:val="white"/>
        </w:rPr>
        <w:t>P</w:t>
      </w:r>
      <w:r w:rsidRPr="00C96F05">
        <w:rPr>
          <w:rFonts w:ascii="Arial" w:hAnsi="Arial" w:cs="Arial"/>
          <w:sz w:val="22"/>
          <w:szCs w:val="22"/>
          <w:highlight w:val="white"/>
        </w:rPr>
        <w:t>roficient in SAS</w:t>
      </w:r>
      <w:r w:rsidR="007E31DA" w:rsidRPr="00C96F05">
        <w:rPr>
          <w:rFonts w:ascii="Arial" w:hAnsi="Arial" w:cs="Arial"/>
          <w:sz w:val="22"/>
          <w:szCs w:val="22"/>
          <w:highlight w:val="white"/>
        </w:rPr>
        <w:t xml:space="preserve">, </w:t>
      </w:r>
      <w:r w:rsidRPr="00C96F05">
        <w:rPr>
          <w:rFonts w:ascii="Arial" w:hAnsi="Arial" w:cs="Arial"/>
          <w:sz w:val="22"/>
          <w:szCs w:val="22"/>
          <w:highlight w:val="white"/>
        </w:rPr>
        <w:t>R</w:t>
      </w:r>
      <w:r w:rsidR="007E31DA" w:rsidRPr="00C96F05">
        <w:rPr>
          <w:rFonts w:ascii="Arial" w:hAnsi="Arial" w:cs="Arial"/>
          <w:sz w:val="22"/>
          <w:szCs w:val="22"/>
          <w:highlight w:val="white"/>
        </w:rPr>
        <w:t>,</w:t>
      </w:r>
      <w:r w:rsidR="008253CE" w:rsidRPr="00C96F05">
        <w:rPr>
          <w:rFonts w:ascii="Arial" w:hAnsi="Arial" w:cs="Arial"/>
          <w:sz w:val="22"/>
          <w:szCs w:val="22"/>
          <w:highlight w:val="white"/>
        </w:rPr>
        <w:t xml:space="preserve"> Stata,</w:t>
      </w:r>
      <w:r w:rsidR="007E31DA" w:rsidRPr="00C96F05">
        <w:rPr>
          <w:rFonts w:ascii="Arial" w:hAnsi="Arial" w:cs="Arial"/>
          <w:sz w:val="22"/>
          <w:szCs w:val="22"/>
          <w:highlight w:val="white"/>
        </w:rPr>
        <w:t xml:space="preserve"> and </w:t>
      </w:r>
      <w:r w:rsidR="00B038A7" w:rsidRPr="00C96F05">
        <w:rPr>
          <w:rFonts w:ascii="Arial" w:hAnsi="Arial" w:cs="Arial"/>
          <w:sz w:val="22"/>
          <w:szCs w:val="22"/>
          <w:highlight w:val="white"/>
        </w:rPr>
        <w:t>E</w:t>
      </w:r>
      <w:r w:rsidR="007E31DA" w:rsidRPr="00C96F05">
        <w:rPr>
          <w:rFonts w:ascii="Arial" w:hAnsi="Arial" w:cs="Arial"/>
          <w:sz w:val="22"/>
          <w:szCs w:val="22"/>
          <w:highlight w:val="white"/>
        </w:rPr>
        <w:t>xcel</w:t>
      </w:r>
      <w:r w:rsidRPr="00C96F05">
        <w:rPr>
          <w:rFonts w:ascii="Arial" w:hAnsi="Arial" w:cs="Arial"/>
          <w:sz w:val="22"/>
          <w:szCs w:val="22"/>
          <w:highlight w:val="white"/>
        </w:rPr>
        <w:t>. Experience working on research projects by cleaning data, tabling results,</w:t>
      </w:r>
      <w:r w:rsidR="002B002B" w:rsidRPr="00C96F05">
        <w:rPr>
          <w:rFonts w:ascii="Arial" w:hAnsi="Arial" w:cs="Arial"/>
          <w:sz w:val="22"/>
          <w:szCs w:val="22"/>
          <w:highlight w:val="white"/>
        </w:rPr>
        <w:t xml:space="preserve"> plotting figures,</w:t>
      </w:r>
      <w:r w:rsidRPr="00C96F05">
        <w:rPr>
          <w:rFonts w:ascii="Arial" w:hAnsi="Arial" w:cs="Arial"/>
          <w:sz w:val="22"/>
          <w:szCs w:val="22"/>
          <w:highlight w:val="white"/>
        </w:rPr>
        <w:t xml:space="preserve"> and building statistical models.</w:t>
      </w:r>
      <w:r w:rsidR="007E31DA" w:rsidRPr="00C96F05">
        <w:rPr>
          <w:rFonts w:ascii="Arial" w:hAnsi="Arial" w:cs="Arial"/>
          <w:sz w:val="22"/>
          <w:szCs w:val="22"/>
          <w:highlight w:val="white"/>
        </w:rPr>
        <w:t xml:space="preserve"> Training in biostatistical courses including Clinical Trial</w:t>
      </w:r>
      <w:r w:rsidR="00B038A7" w:rsidRPr="00C96F05">
        <w:rPr>
          <w:rFonts w:ascii="Arial" w:hAnsi="Arial" w:cs="Arial"/>
          <w:sz w:val="22"/>
          <w:szCs w:val="22"/>
          <w:highlight w:val="white"/>
        </w:rPr>
        <w:t xml:space="preserve">s </w:t>
      </w:r>
      <w:r w:rsidR="007E31DA" w:rsidRPr="00C96F05">
        <w:rPr>
          <w:rFonts w:ascii="Arial" w:hAnsi="Arial" w:cs="Arial"/>
          <w:sz w:val="22"/>
          <w:szCs w:val="22"/>
          <w:highlight w:val="white"/>
        </w:rPr>
        <w:t xml:space="preserve">Design and Analyses, Categorical Data, Regression and ANOVA, </w:t>
      </w:r>
      <w:r w:rsidR="00B038A7" w:rsidRPr="00C96F05">
        <w:rPr>
          <w:rFonts w:ascii="Arial" w:hAnsi="Arial" w:cs="Arial"/>
          <w:sz w:val="22"/>
          <w:szCs w:val="22"/>
          <w:highlight w:val="white"/>
        </w:rPr>
        <w:t xml:space="preserve">Survival Analyses, </w:t>
      </w:r>
      <w:r w:rsidR="007E31DA" w:rsidRPr="00C96F05">
        <w:rPr>
          <w:rFonts w:ascii="Arial" w:hAnsi="Arial" w:cs="Arial"/>
          <w:sz w:val="22"/>
          <w:szCs w:val="22"/>
          <w:highlight w:val="white"/>
        </w:rPr>
        <w:t>Generalized Linear Models, Longitudinal Data</w:t>
      </w:r>
      <w:r w:rsidR="00B038A7" w:rsidRPr="00C96F05">
        <w:rPr>
          <w:rFonts w:ascii="Arial" w:hAnsi="Arial" w:cs="Arial"/>
          <w:sz w:val="22"/>
          <w:szCs w:val="22"/>
          <w:highlight w:val="white"/>
        </w:rPr>
        <w:t>, and Biostatistical Consulting</w:t>
      </w:r>
      <w:r w:rsidR="007E31DA" w:rsidRPr="00C96F05">
        <w:rPr>
          <w:rFonts w:ascii="Arial" w:hAnsi="Arial" w:cs="Arial"/>
          <w:sz w:val="22"/>
          <w:szCs w:val="22"/>
          <w:highlight w:val="white"/>
        </w:rPr>
        <w:t xml:space="preserve">. </w:t>
      </w:r>
      <w:r w:rsidRPr="00C96F05">
        <w:rPr>
          <w:rFonts w:ascii="Arial" w:hAnsi="Arial" w:cs="Arial"/>
          <w:sz w:val="22"/>
          <w:szCs w:val="22"/>
          <w:highlight w:val="white"/>
        </w:rPr>
        <w:t xml:space="preserve"> Additional experience with grant writing, literature reviews, survey design/analysis, and scientific writing for publication submission. </w:t>
      </w:r>
    </w:p>
    <w:p w14:paraId="0000003E" w14:textId="19E9EBEB" w:rsidR="00C70348" w:rsidRPr="00C96F05" w:rsidRDefault="00221EE2">
      <w:pPr>
        <w:numPr>
          <w:ilvl w:val="0"/>
          <w:numId w:val="1"/>
        </w:numPr>
        <w:pBdr>
          <w:top w:val="nil"/>
          <w:left w:val="nil"/>
          <w:bottom w:val="nil"/>
          <w:right w:val="nil"/>
          <w:between w:val="nil"/>
        </w:pBdr>
        <w:rPr>
          <w:rFonts w:ascii="Arial" w:hAnsi="Arial" w:cs="Arial"/>
          <w:sz w:val="22"/>
          <w:szCs w:val="22"/>
          <w:highlight w:val="white"/>
        </w:rPr>
      </w:pPr>
      <w:r w:rsidRPr="00C96F05">
        <w:rPr>
          <w:rFonts w:ascii="Arial" w:hAnsi="Arial" w:cs="Arial"/>
          <w:b/>
          <w:i/>
          <w:sz w:val="22"/>
          <w:szCs w:val="22"/>
          <w:highlight w:val="white"/>
        </w:rPr>
        <w:t>Specific Areas of Research</w:t>
      </w:r>
      <w:r w:rsidRPr="00C96F05">
        <w:rPr>
          <w:rFonts w:ascii="Arial" w:hAnsi="Arial" w:cs="Arial"/>
          <w:b/>
          <w:sz w:val="22"/>
          <w:szCs w:val="22"/>
          <w:highlight w:val="white"/>
        </w:rPr>
        <w:t>:</w:t>
      </w:r>
      <w:r w:rsidR="008253CE" w:rsidRPr="00C96F05">
        <w:rPr>
          <w:rFonts w:ascii="Arial" w:hAnsi="Arial" w:cs="Arial"/>
          <w:sz w:val="22"/>
          <w:szCs w:val="22"/>
          <w:highlight w:val="white"/>
        </w:rPr>
        <w:t xml:space="preserve"> Maternal Pesticide Exposures and Pregnancy Outcomes,</w:t>
      </w:r>
      <w:r w:rsidRPr="00C96F05">
        <w:rPr>
          <w:rFonts w:ascii="Arial" w:hAnsi="Arial" w:cs="Arial"/>
          <w:sz w:val="22"/>
          <w:szCs w:val="22"/>
          <w:highlight w:val="white"/>
        </w:rPr>
        <w:t xml:space="preserve"> </w:t>
      </w:r>
      <w:r w:rsidR="00B038A7" w:rsidRPr="00C96F05">
        <w:rPr>
          <w:rFonts w:ascii="Arial" w:hAnsi="Arial" w:cs="Arial"/>
          <w:sz w:val="22"/>
          <w:szCs w:val="22"/>
          <w:highlight w:val="white"/>
        </w:rPr>
        <w:t xml:space="preserve">Data Modeling, </w:t>
      </w:r>
      <w:r w:rsidR="005F52C1" w:rsidRPr="00C96F05">
        <w:rPr>
          <w:rFonts w:ascii="Arial" w:hAnsi="Arial" w:cs="Arial"/>
          <w:sz w:val="22"/>
          <w:szCs w:val="22"/>
          <w:highlight w:val="white"/>
        </w:rPr>
        <w:t>P</w:t>
      </w:r>
      <w:r w:rsidRPr="00C96F05">
        <w:rPr>
          <w:rFonts w:ascii="Arial" w:hAnsi="Arial" w:cs="Arial"/>
          <w:sz w:val="22"/>
          <w:szCs w:val="22"/>
          <w:highlight w:val="white"/>
        </w:rPr>
        <w:t xml:space="preserve">regnancy related hypertensive disorders, </w:t>
      </w:r>
      <w:r w:rsidR="00B038A7" w:rsidRPr="00C96F05">
        <w:rPr>
          <w:rFonts w:ascii="Arial" w:hAnsi="Arial" w:cs="Arial"/>
          <w:sz w:val="22"/>
          <w:szCs w:val="22"/>
          <w:highlight w:val="white"/>
        </w:rPr>
        <w:t>I</w:t>
      </w:r>
      <w:r w:rsidRPr="00C96F05">
        <w:rPr>
          <w:rFonts w:ascii="Arial" w:hAnsi="Arial" w:cs="Arial"/>
          <w:sz w:val="22"/>
          <w:szCs w:val="22"/>
          <w:highlight w:val="white"/>
        </w:rPr>
        <w:t xml:space="preserve">nfluenza </w:t>
      </w:r>
      <w:r w:rsidR="00B038A7" w:rsidRPr="00C96F05">
        <w:rPr>
          <w:rFonts w:ascii="Arial" w:hAnsi="Arial" w:cs="Arial"/>
          <w:sz w:val="22"/>
          <w:szCs w:val="22"/>
          <w:highlight w:val="white"/>
        </w:rPr>
        <w:t>E</w:t>
      </w:r>
      <w:r w:rsidRPr="00C96F05">
        <w:rPr>
          <w:rFonts w:ascii="Arial" w:hAnsi="Arial" w:cs="Arial"/>
          <w:sz w:val="22"/>
          <w:szCs w:val="22"/>
          <w:highlight w:val="white"/>
        </w:rPr>
        <w:t xml:space="preserve">fficacy </w:t>
      </w:r>
      <w:r w:rsidR="00B038A7" w:rsidRPr="00C96F05">
        <w:rPr>
          <w:rFonts w:ascii="Arial" w:hAnsi="Arial" w:cs="Arial"/>
          <w:sz w:val="22"/>
          <w:szCs w:val="22"/>
          <w:highlight w:val="white"/>
        </w:rPr>
        <w:t>A</w:t>
      </w:r>
      <w:r w:rsidRPr="00C96F05">
        <w:rPr>
          <w:rFonts w:ascii="Arial" w:hAnsi="Arial" w:cs="Arial"/>
          <w:sz w:val="22"/>
          <w:szCs w:val="22"/>
          <w:highlight w:val="white"/>
        </w:rPr>
        <w:t xml:space="preserve">mong </w:t>
      </w:r>
      <w:r w:rsidR="00B038A7" w:rsidRPr="00C96F05">
        <w:rPr>
          <w:rFonts w:ascii="Arial" w:hAnsi="Arial" w:cs="Arial"/>
          <w:sz w:val="22"/>
          <w:szCs w:val="22"/>
          <w:highlight w:val="white"/>
        </w:rPr>
        <w:t>P</w:t>
      </w:r>
      <w:r w:rsidRPr="00C96F05">
        <w:rPr>
          <w:rFonts w:ascii="Arial" w:hAnsi="Arial" w:cs="Arial"/>
          <w:sz w:val="22"/>
          <w:szCs w:val="22"/>
          <w:highlight w:val="white"/>
        </w:rPr>
        <w:t xml:space="preserve">regnant </w:t>
      </w:r>
      <w:r w:rsidR="00B038A7" w:rsidRPr="00C96F05">
        <w:rPr>
          <w:rFonts w:ascii="Arial" w:hAnsi="Arial" w:cs="Arial"/>
          <w:sz w:val="22"/>
          <w:szCs w:val="22"/>
          <w:highlight w:val="white"/>
        </w:rPr>
        <w:t>W</w:t>
      </w:r>
      <w:r w:rsidRPr="00C96F05">
        <w:rPr>
          <w:rFonts w:ascii="Arial" w:hAnsi="Arial" w:cs="Arial"/>
          <w:sz w:val="22"/>
          <w:szCs w:val="22"/>
          <w:highlight w:val="white"/>
        </w:rPr>
        <w:t>omen,</w:t>
      </w:r>
      <w:r w:rsidR="00F11A22" w:rsidRPr="00C96F05">
        <w:rPr>
          <w:rFonts w:ascii="Arial" w:hAnsi="Arial" w:cs="Arial"/>
          <w:sz w:val="22"/>
          <w:szCs w:val="22"/>
          <w:highlight w:val="white"/>
        </w:rPr>
        <w:t xml:space="preserve"> </w:t>
      </w:r>
      <w:r w:rsidR="00B038A7" w:rsidRPr="00C96F05">
        <w:rPr>
          <w:rFonts w:ascii="Arial" w:hAnsi="Arial" w:cs="Arial"/>
          <w:sz w:val="22"/>
          <w:szCs w:val="22"/>
          <w:highlight w:val="white"/>
        </w:rPr>
        <w:t xml:space="preserve">COVID-19 and E-Cigarettes, </w:t>
      </w:r>
      <w:r w:rsidRPr="00C96F05">
        <w:rPr>
          <w:rFonts w:ascii="Arial" w:hAnsi="Arial" w:cs="Arial"/>
          <w:sz w:val="22"/>
          <w:szCs w:val="22"/>
          <w:highlight w:val="white"/>
        </w:rPr>
        <w:t>School Based Health Centers</w:t>
      </w:r>
      <w:r w:rsidR="00F11A22" w:rsidRPr="00C96F05">
        <w:rPr>
          <w:rFonts w:ascii="Arial" w:hAnsi="Arial" w:cs="Arial"/>
          <w:sz w:val="22"/>
          <w:szCs w:val="22"/>
          <w:highlight w:val="white"/>
        </w:rPr>
        <w:t xml:space="preserve">, and </w:t>
      </w:r>
      <w:r w:rsidR="00B038A7" w:rsidRPr="00C96F05">
        <w:rPr>
          <w:rFonts w:ascii="Arial" w:hAnsi="Arial" w:cs="Arial"/>
          <w:sz w:val="22"/>
          <w:szCs w:val="22"/>
          <w:highlight w:val="white"/>
        </w:rPr>
        <w:t>I</w:t>
      </w:r>
      <w:r w:rsidR="00F11A22" w:rsidRPr="00C96F05">
        <w:rPr>
          <w:rFonts w:ascii="Arial" w:hAnsi="Arial" w:cs="Arial"/>
          <w:sz w:val="22"/>
          <w:szCs w:val="22"/>
          <w:highlight w:val="white"/>
        </w:rPr>
        <w:t xml:space="preserve">nfectious </w:t>
      </w:r>
      <w:r w:rsidR="00B038A7" w:rsidRPr="00C96F05">
        <w:rPr>
          <w:rFonts w:ascii="Arial" w:hAnsi="Arial" w:cs="Arial"/>
          <w:sz w:val="22"/>
          <w:szCs w:val="22"/>
          <w:highlight w:val="white"/>
        </w:rPr>
        <w:t>D</w:t>
      </w:r>
      <w:r w:rsidR="00F11A22" w:rsidRPr="00C96F05">
        <w:rPr>
          <w:rFonts w:ascii="Arial" w:hAnsi="Arial" w:cs="Arial"/>
          <w:sz w:val="22"/>
          <w:szCs w:val="22"/>
          <w:highlight w:val="white"/>
        </w:rPr>
        <w:t xml:space="preserve">isease </w:t>
      </w:r>
      <w:r w:rsidR="00B038A7" w:rsidRPr="00C96F05">
        <w:rPr>
          <w:rFonts w:ascii="Arial" w:hAnsi="Arial" w:cs="Arial"/>
          <w:sz w:val="22"/>
          <w:szCs w:val="22"/>
          <w:highlight w:val="white"/>
        </w:rPr>
        <w:t>M</w:t>
      </w:r>
      <w:r w:rsidR="00F11A22" w:rsidRPr="00C96F05">
        <w:rPr>
          <w:rFonts w:ascii="Arial" w:hAnsi="Arial" w:cs="Arial"/>
          <w:sz w:val="22"/>
          <w:szCs w:val="22"/>
          <w:highlight w:val="white"/>
        </w:rPr>
        <w:t>odeling.</w:t>
      </w:r>
      <w:r w:rsidRPr="00C96F05">
        <w:rPr>
          <w:rFonts w:ascii="Arial" w:hAnsi="Arial" w:cs="Arial"/>
          <w:b/>
          <w:sz w:val="22"/>
          <w:szCs w:val="22"/>
          <w:highlight w:val="white"/>
        </w:rPr>
        <w:tab/>
      </w:r>
    </w:p>
    <w:p w14:paraId="0000003F" w14:textId="3FADD3AE" w:rsidR="00C70348" w:rsidRPr="00C96F05" w:rsidRDefault="00221EE2">
      <w:pPr>
        <w:numPr>
          <w:ilvl w:val="0"/>
          <w:numId w:val="1"/>
        </w:numPr>
        <w:pBdr>
          <w:top w:val="nil"/>
          <w:left w:val="nil"/>
          <w:bottom w:val="nil"/>
          <w:right w:val="nil"/>
          <w:between w:val="nil"/>
        </w:pBdr>
        <w:rPr>
          <w:rFonts w:ascii="Arial" w:hAnsi="Arial" w:cs="Arial"/>
          <w:i/>
          <w:sz w:val="22"/>
          <w:szCs w:val="22"/>
          <w:highlight w:val="white"/>
        </w:rPr>
      </w:pPr>
      <w:r w:rsidRPr="00C96F05">
        <w:rPr>
          <w:rFonts w:ascii="Arial" w:hAnsi="Arial" w:cs="Arial"/>
          <w:b/>
          <w:i/>
          <w:sz w:val="22"/>
          <w:szCs w:val="22"/>
          <w:highlight w:val="white"/>
        </w:rPr>
        <w:t xml:space="preserve">Healthcare: </w:t>
      </w:r>
      <w:r w:rsidR="005F52C1" w:rsidRPr="00C96F05">
        <w:rPr>
          <w:rFonts w:ascii="Arial" w:hAnsi="Arial" w:cs="Arial"/>
          <w:sz w:val="22"/>
          <w:szCs w:val="22"/>
          <w:highlight w:val="white"/>
        </w:rPr>
        <w:t>C</w:t>
      </w:r>
      <w:r w:rsidRPr="00C96F05">
        <w:rPr>
          <w:rFonts w:ascii="Arial" w:hAnsi="Arial" w:cs="Arial"/>
          <w:sz w:val="22"/>
          <w:szCs w:val="22"/>
          <w:highlight w:val="white"/>
        </w:rPr>
        <w:t>onducted a needs assessment for the Piedmont Healthcare system. Patient care experience in physical therapy at Clearview Regional. Clerical experience filing insurance claims and processing billing.</w:t>
      </w:r>
    </w:p>
    <w:p w14:paraId="00000040" w14:textId="2018F87C" w:rsidR="00C70348" w:rsidRPr="00C96F05" w:rsidRDefault="00221EE2">
      <w:pPr>
        <w:numPr>
          <w:ilvl w:val="0"/>
          <w:numId w:val="1"/>
        </w:numPr>
        <w:rPr>
          <w:rFonts w:ascii="Arial" w:hAnsi="Arial" w:cs="Arial"/>
          <w:sz w:val="22"/>
          <w:szCs w:val="22"/>
          <w:highlight w:val="white"/>
        </w:rPr>
      </w:pPr>
      <w:r w:rsidRPr="00C96F05">
        <w:rPr>
          <w:rFonts w:ascii="Arial" w:hAnsi="Arial" w:cs="Arial"/>
          <w:b/>
          <w:i/>
          <w:sz w:val="22"/>
          <w:szCs w:val="22"/>
          <w:highlight w:val="white"/>
        </w:rPr>
        <w:t>Leadership skills</w:t>
      </w:r>
      <w:r w:rsidRPr="00C96F05">
        <w:rPr>
          <w:rFonts w:ascii="Arial" w:hAnsi="Arial" w:cs="Arial"/>
          <w:b/>
          <w:sz w:val="22"/>
          <w:szCs w:val="22"/>
          <w:highlight w:val="white"/>
        </w:rPr>
        <w:t>:</w:t>
      </w:r>
      <w:r w:rsidRPr="00C96F05">
        <w:rPr>
          <w:rFonts w:ascii="Arial" w:hAnsi="Arial" w:cs="Arial"/>
          <w:sz w:val="22"/>
          <w:szCs w:val="22"/>
          <w:highlight w:val="white"/>
        </w:rPr>
        <w:t xml:space="preserve"> </w:t>
      </w:r>
      <w:r w:rsidR="005F52C1" w:rsidRPr="00C96F05">
        <w:rPr>
          <w:rFonts w:ascii="Arial" w:hAnsi="Arial" w:cs="Arial"/>
          <w:sz w:val="22"/>
          <w:szCs w:val="22"/>
          <w:highlight w:val="white"/>
        </w:rPr>
        <w:t>A</w:t>
      </w:r>
      <w:r w:rsidRPr="00C96F05">
        <w:rPr>
          <w:rFonts w:ascii="Arial" w:hAnsi="Arial" w:cs="Arial"/>
          <w:sz w:val="22"/>
          <w:szCs w:val="22"/>
          <w:highlight w:val="white"/>
        </w:rPr>
        <w:t xml:space="preserve">bility to manage and lead a team of people in a professional manner. Ability to multitask and stay organized under pressure. </w:t>
      </w:r>
    </w:p>
    <w:p w14:paraId="00000041" w14:textId="4733CB95" w:rsidR="00C70348" w:rsidRPr="00C96F05" w:rsidRDefault="00221EE2">
      <w:pPr>
        <w:numPr>
          <w:ilvl w:val="0"/>
          <w:numId w:val="1"/>
        </w:numPr>
        <w:rPr>
          <w:rFonts w:ascii="Arial" w:hAnsi="Arial" w:cs="Arial"/>
          <w:sz w:val="22"/>
          <w:szCs w:val="22"/>
          <w:highlight w:val="white"/>
        </w:rPr>
      </w:pPr>
      <w:r w:rsidRPr="00C96F05">
        <w:rPr>
          <w:rFonts w:ascii="Arial" w:hAnsi="Arial" w:cs="Arial"/>
          <w:b/>
          <w:i/>
          <w:sz w:val="22"/>
          <w:szCs w:val="22"/>
          <w:highlight w:val="white"/>
        </w:rPr>
        <w:t>Interpersonal skills:</w:t>
      </w:r>
      <w:r w:rsidRPr="00C96F05">
        <w:rPr>
          <w:rFonts w:ascii="Arial" w:hAnsi="Arial" w:cs="Arial"/>
          <w:b/>
          <w:sz w:val="22"/>
          <w:szCs w:val="22"/>
          <w:highlight w:val="white"/>
        </w:rPr>
        <w:t xml:space="preserve"> </w:t>
      </w:r>
      <w:r w:rsidR="005F52C1" w:rsidRPr="00C96F05">
        <w:rPr>
          <w:rFonts w:ascii="Arial" w:hAnsi="Arial" w:cs="Arial"/>
          <w:sz w:val="22"/>
          <w:szCs w:val="22"/>
          <w:highlight w:val="white"/>
        </w:rPr>
        <w:t>W</w:t>
      </w:r>
      <w:r w:rsidRPr="00C96F05">
        <w:rPr>
          <w:rFonts w:ascii="Arial" w:hAnsi="Arial" w:cs="Arial"/>
          <w:sz w:val="22"/>
          <w:szCs w:val="22"/>
          <w:highlight w:val="white"/>
        </w:rPr>
        <w:t xml:space="preserve">arm, inviting personality and accommodating to others. Clear and effective communicator. </w:t>
      </w:r>
    </w:p>
    <w:p w14:paraId="00000042" w14:textId="1E347962" w:rsidR="00C70348" w:rsidRPr="00C96F05" w:rsidRDefault="00221EE2">
      <w:pPr>
        <w:numPr>
          <w:ilvl w:val="0"/>
          <w:numId w:val="1"/>
        </w:numPr>
        <w:pBdr>
          <w:top w:val="nil"/>
          <w:left w:val="nil"/>
          <w:bottom w:val="nil"/>
          <w:right w:val="nil"/>
          <w:between w:val="nil"/>
        </w:pBdr>
        <w:rPr>
          <w:rFonts w:ascii="Arial" w:hAnsi="Arial" w:cs="Arial"/>
          <w:sz w:val="22"/>
          <w:szCs w:val="22"/>
          <w:highlight w:val="white"/>
        </w:rPr>
      </w:pPr>
      <w:r w:rsidRPr="00C96F05">
        <w:rPr>
          <w:rFonts w:ascii="Arial" w:hAnsi="Arial" w:cs="Arial"/>
          <w:b/>
          <w:i/>
          <w:sz w:val="22"/>
          <w:szCs w:val="22"/>
          <w:highlight w:val="white"/>
        </w:rPr>
        <w:t>Community Involvement:</w:t>
      </w:r>
      <w:r w:rsidRPr="00C96F05">
        <w:rPr>
          <w:rFonts w:ascii="Arial" w:hAnsi="Arial" w:cs="Arial"/>
          <w:sz w:val="22"/>
          <w:szCs w:val="22"/>
          <w:highlight w:val="white"/>
        </w:rPr>
        <w:t xml:space="preserve"> </w:t>
      </w:r>
      <w:r w:rsidR="008253CE" w:rsidRPr="00C96F05">
        <w:rPr>
          <w:rFonts w:ascii="Arial" w:hAnsi="Arial" w:cs="Arial"/>
          <w:sz w:val="22"/>
          <w:szCs w:val="22"/>
          <w:highlight w:val="white"/>
        </w:rPr>
        <w:t>Previous member</w:t>
      </w:r>
      <w:r w:rsidRPr="00C96F05">
        <w:rPr>
          <w:rFonts w:ascii="Arial" w:hAnsi="Arial" w:cs="Arial"/>
          <w:sz w:val="22"/>
          <w:szCs w:val="22"/>
          <w:highlight w:val="white"/>
        </w:rPr>
        <w:t xml:space="preserve"> of Athens Clarke County School Board Task Force for School Based Health Centers. Organized fundraising events for the Athens-Clarke Heritage Foundation. Volunteered at Food Bank of Northeast Georgia. Volunteered at Athens Area Homeless Shelter. Previous producer and host of WUGA’s podcast/radio show, </w:t>
      </w:r>
      <w:proofErr w:type="spellStart"/>
      <w:r w:rsidRPr="00C96F05">
        <w:rPr>
          <w:rFonts w:ascii="Arial" w:hAnsi="Arial" w:cs="Arial"/>
          <w:sz w:val="22"/>
          <w:szCs w:val="22"/>
          <w:highlight w:val="white"/>
        </w:rPr>
        <w:t>Athenia</w:t>
      </w:r>
      <w:proofErr w:type="spellEnd"/>
      <w:r w:rsidRPr="00C96F05">
        <w:rPr>
          <w:rFonts w:ascii="Arial" w:hAnsi="Arial" w:cs="Arial"/>
          <w:sz w:val="22"/>
          <w:szCs w:val="22"/>
          <w:highlight w:val="white"/>
        </w:rPr>
        <w:t>.</w:t>
      </w:r>
    </w:p>
    <w:p w14:paraId="177437EB" w14:textId="6091DE34" w:rsidR="00E01E09" w:rsidRPr="00E819C8" w:rsidRDefault="00E01E09" w:rsidP="00E01E09">
      <w:pPr>
        <w:pBdr>
          <w:top w:val="nil"/>
          <w:left w:val="nil"/>
          <w:bottom w:val="nil"/>
          <w:right w:val="nil"/>
          <w:between w:val="nil"/>
        </w:pBdr>
        <w:rPr>
          <w:rFonts w:ascii="Arial" w:hAnsi="Arial" w:cs="Arial"/>
        </w:rPr>
      </w:pPr>
    </w:p>
    <w:sectPr w:rsidR="00E01E09" w:rsidRPr="00E819C8">
      <w:headerReference w:type="default" r:id="rId7"/>
      <w:headerReference w:type="first" r:id="rId8"/>
      <w:footerReference w:type="first" r:id="rId9"/>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7F732" w14:textId="77777777" w:rsidR="00FF788B" w:rsidRDefault="00FF788B">
      <w:r>
        <w:separator/>
      </w:r>
    </w:p>
  </w:endnote>
  <w:endnote w:type="continuationSeparator" w:id="0">
    <w:p w14:paraId="186F4CEF" w14:textId="77777777" w:rsidR="00FF788B" w:rsidRDefault="00FF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A" w14:textId="77777777" w:rsidR="00C70348" w:rsidRDefault="00C70348">
    <w:pPr>
      <w:pBdr>
        <w:top w:val="nil"/>
        <w:left w:val="nil"/>
        <w:bottom w:val="nil"/>
        <w:right w:val="nil"/>
        <w:between w:val="nil"/>
      </w:pBdr>
    </w:pPr>
  </w:p>
  <w:p w14:paraId="0000004B" w14:textId="77777777" w:rsidR="00C70348" w:rsidRDefault="00C70348">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50A58" w14:textId="77777777" w:rsidR="00FF788B" w:rsidRDefault="00FF788B">
      <w:r>
        <w:separator/>
      </w:r>
    </w:p>
  </w:footnote>
  <w:footnote w:type="continuationSeparator" w:id="0">
    <w:p w14:paraId="211CDC02" w14:textId="77777777" w:rsidR="00FF788B" w:rsidRDefault="00FF7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4" w14:textId="77777777" w:rsidR="00C70348" w:rsidRDefault="00C70348">
    <w:pPr>
      <w:pBdr>
        <w:top w:val="nil"/>
        <w:left w:val="nil"/>
        <w:bottom w:val="nil"/>
        <w:right w:val="nil"/>
        <w:between w:val="nil"/>
      </w:pBdr>
      <w:rPr>
        <w:highlight w:val="white"/>
      </w:rPr>
    </w:pPr>
  </w:p>
  <w:p w14:paraId="00000045" w14:textId="77777777" w:rsidR="00C70348" w:rsidRDefault="00C70348">
    <w:pPr>
      <w:pBdr>
        <w:top w:val="nil"/>
        <w:left w:val="nil"/>
        <w:bottom w:val="nil"/>
        <w:right w:val="nil"/>
        <w:between w:val="nil"/>
      </w:pBdr>
      <w:rPr>
        <w:highlight w:val="whit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6" w14:textId="31D4E29F" w:rsidR="00C70348" w:rsidRDefault="0093614F">
    <w:pPr>
      <w:pBdr>
        <w:top w:val="nil"/>
        <w:left w:val="nil"/>
        <w:bottom w:val="nil"/>
        <w:right w:val="nil"/>
        <w:between w:val="nil"/>
      </w:pBdr>
      <w:rPr>
        <w:b/>
        <w:highlight w:val="white"/>
      </w:rPr>
    </w:pPr>
    <w:r>
      <w:rPr>
        <w:b/>
        <w:highlight w:val="white"/>
      </w:rPr>
      <w:t xml:space="preserve">Dr. </w:t>
    </w:r>
    <w:r w:rsidR="00221EE2">
      <w:rPr>
        <w:b/>
        <w:highlight w:val="white"/>
      </w:rPr>
      <w:t>Nicholas Alexander Mallis</w:t>
    </w:r>
  </w:p>
  <w:p w14:paraId="75D66157" w14:textId="0C6FAA57" w:rsidR="00F05B4B" w:rsidRDefault="00F05B4B">
    <w:pPr>
      <w:pBdr>
        <w:top w:val="nil"/>
        <w:left w:val="nil"/>
        <w:bottom w:val="nil"/>
        <w:right w:val="nil"/>
        <w:between w:val="nil"/>
      </w:pBdr>
      <w:rPr>
        <w:b/>
        <w:highlight w:val="white"/>
      </w:rPr>
    </w:pPr>
    <w:r>
      <w:rPr>
        <w:b/>
        <w:highlight w:val="white"/>
      </w:rPr>
      <w:t>Epidemiology and Biostatistics Lecturer</w:t>
    </w:r>
  </w:p>
  <w:p w14:paraId="00000047" w14:textId="77777777" w:rsidR="00C70348" w:rsidRDefault="00221EE2">
    <w:pPr>
      <w:pBdr>
        <w:top w:val="nil"/>
        <w:left w:val="nil"/>
        <w:bottom w:val="nil"/>
        <w:right w:val="nil"/>
        <w:between w:val="nil"/>
      </w:pBdr>
      <w:rPr>
        <w:highlight w:val="white"/>
      </w:rPr>
    </w:pPr>
    <w:r>
      <w:rPr>
        <w:highlight w:val="white"/>
      </w:rPr>
      <w:t>320 Ferncliff Dr, Athens, GA 30606</w:t>
    </w:r>
  </w:p>
  <w:p w14:paraId="00000049" w14:textId="36C41257" w:rsidR="00C70348" w:rsidRDefault="00221EE2">
    <w:pPr>
      <w:pBdr>
        <w:top w:val="nil"/>
        <w:left w:val="nil"/>
        <w:bottom w:val="nil"/>
        <w:right w:val="nil"/>
        <w:between w:val="nil"/>
      </w:pBdr>
      <w:rPr>
        <w:highlight w:val="white"/>
      </w:rPr>
    </w:pPr>
    <w:r>
      <w:rPr>
        <w:highlight w:val="white"/>
      </w:rPr>
      <w:t xml:space="preserve">(404) 405-0476  Email: </w:t>
    </w:r>
    <w:r w:rsidR="00081EEB">
      <w:t>nam25576@uga.edu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A0E82"/>
    <w:multiLevelType w:val="multilevel"/>
    <w:tmpl w:val="83B4F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0D2036"/>
    <w:multiLevelType w:val="hybridMultilevel"/>
    <w:tmpl w:val="C1EAAC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5461D5"/>
    <w:multiLevelType w:val="hybridMultilevel"/>
    <w:tmpl w:val="CCBA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90B55"/>
    <w:multiLevelType w:val="multilevel"/>
    <w:tmpl w:val="E0049096"/>
    <w:lvl w:ilvl="0">
      <w:start w:val="1"/>
      <w:numFmt w:val="bullet"/>
      <w:lvlText w:val="o"/>
      <w:lvlJc w:val="left"/>
      <w:pPr>
        <w:ind w:left="360" w:hanging="360"/>
      </w:pPr>
      <w:rPr>
        <w:rFonts w:ascii="Courier New" w:hAnsi="Courier New"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1E404380"/>
    <w:multiLevelType w:val="multilevel"/>
    <w:tmpl w:val="D20C93D0"/>
    <w:lvl w:ilvl="0">
      <w:start w:val="1"/>
      <w:numFmt w:val="bullet"/>
      <w:lvlText w:val="o"/>
      <w:lvlJc w:val="left"/>
      <w:pPr>
        <w:ind w:left="108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169AA"/>
    <w:multiLevelType w:val="multilevel"/>
    <w:tmpl w:val="F3BA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66C68"/>
    <w:multiLevelType w:val="hybridMultilevel"/>
    <w:tmpl w:val="33B6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87DEB"/>
    <w:multiLevelType w:val="hybridMultilevel"/>
    <w:tmpl w:val="D548E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160EFE"/>
    <w:multiLevelType w:val="multilevel"/>
    <w:tmpl w:val="A4A00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BA1F6F"/>
    <w:multiLevelType w:val="multilevel"/>
    <w:tmpl w:val="244A6C4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47DD2877"/>
    <w:multiLevelType w:val="multilevel"/>
    <w:tmpl w:val="38BC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35CF5"/>
    <w:multiLevelType w:val="hybridMultilevel"/>
    <w:tmpl w:val="D8444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053CC"/>
    <w:multiLevelType w:val="hybridMultilevel"/>
    <w:tmpl w:val="8D126C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DB3712"/>
    <w:multiLevelType w:val="multilevel"/>
    <w:tmpl w:val="1C207064"/>
    <w:lvl w:ilvl="0">
      <w:start w:val="1"/>
      <w:numFmt w:val="bullet"/>
      <w:lvlText w:val="o"/>
      <w:lvlJc w:val="left"/>
      <w:pPr>
        <w:ind w:left="1080" w:hanging="360"/>
      </w:pPr>
      <w:rPr>
        <w:rFonts w:ascii="Courier New" w:hAnsi="Courier New"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68FE1F26"/>
    <w:multiLevelType w:val="multilevel"/>
    <w:tmpl w:val="8CC035E0"/>
    <w:lvl w:ilvl="0">
      <w:start w:val="1"/>
      <w:numFmt w:val="bullet"/>
      <w:lvlText w:val="o"/>
      <w:lvlJc w:val="left"/>
      <w:pPr>
        <w:ind w:left="1080" w:hanging="360"/>
      </w:pPr>
      <w:rPr>
        <w:rFonts w:ascii="Courier New" w:hAnsi="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CDF7FC3"/>
    <w:multiLevelType w:val="multilevel"/>
    <w:tmpl w:val="4A200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5200AE7"/>
    <w:multiLevelType w:val="multilevel"/>
    <w:tmpl w:val="E9C6F40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num w:numId="1" w16cid:durableId="1876693750">
    <w:abstractNumId w:val="0"/>
  </w:num>
  <w:num w:numId="2" w16cid:durableId="1137337174">
    <w:abstractNumId w:val="9"/>
  </w:num>
  <w:num w:numId="3" w16cid:durableId="2126195892">
    <w:abstractNumId w:val="16"/>
  </w:num>
  <w:num w:numId="4" w16cid:durableId="1327594992">
    <w:abstractNumId w:val="8"/>
  </w:num>
  <w:num w:numId="5" w16cid:durableId="250433991">
    <w:abstractNumId w:val="15"/>
  </w:num>
  <w:num w:numId="6" w16cid:durableId="1912807793">
    <w:abstractNumId w:val="2"/>
  </w:num>
  <w:num w:numId="7" w16cid:durableId="574433674">
    <w:abstractNumId w:val="11"/>
  </w:num>
  <w:num w:numId="8" w16cid:durableId="1733503297">
    <w:abstractNumId w:val="12"/>
  </w:num>
  <w:num w:numId="9" w16cid:durableId="1318223794">
    <w:abstractNumId w:val="6"/>
  </w:num>
  <w:num w:numId="10" w16cid:durableId="1792244144">
    <w:abstractNumId w:val="7"/>
  </w:num>
  <w:num w:numId="11" w16cid:durableId="2085880197">
    <w:abstractNumId w:val="3"/>
  </w:num>
  <w:num w:numId="12" w16cid:durableId="1901675604">
    <w:abstractNumId w:val="13"/>
  </w:num>
  <w:num w:numId="13" w16cid:durableId="755251215">
    <w:abstractNumId w:val="14"/>
  </w:num>
  <w:num w:numId="14" w16cid:durableId="370495516">
    <w:abstractNumId w:val="1"/>
  </w:num>
  <w:num w:numId="15" w16cid:durableId="1793329858">
    <w:abstractNumId w:val="10"/>
  </w:num>
  <w:num w:numId="16" w16cid:durableId="943728441">
    <w:abstractNumId w:val="5"/>
  </w:num>
  <w:num w:numId="17" w16cid:durableId="1081558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48"/>
    <w:rsid w:val="000019AE"/>
    <w:rsid w:val="00081EEB"/>
    <w:rsid w:val="00087DD2"/>
    <w:rsid w:val="001367E8"/>
    <w:rsid w:val="00143B62"/>
    <w:rsid w:val="00152DBD"/>
    <w:rsid w:val="001771CB"/>
    <w:rsid w:val="001B28DA"/>
    <w:rsid w:val="0022034B"/>
    <w:rsid w:val="00221EE2"/>
    <w:rsid w:val="00267F93"/>
    <w:rsid w:val="00272E3A"/>
    <w:rsid w:val="002B002B"/>
    <w:rsid w:val="00341226"/>
    <w:rsid w:val="003903D3"/>
    <w:rsid w:val="003E412B"/>
    <w:rsid w:val="003F03FD"/>
    <w:rsid w:val="004206AE"/>
    <w:rsid w:val="00440011"/>
    <w:rsid w:val="00463714"/>
    <w:rsid w:val="004A21D7"/>
    <w:rsid w:val="005207EB"/>
    <w:rsid w:val="005F52C1"/>
    <w:rsid w:val="00601150"/>
    <w:rsid w:val="006C56C8"/>
    <w:rsid w:val="006E0C9E"/>
    <w:rsid w:val="006F30FC"/>
    <w:rsid w:val="00795B37"/>
    <w:rsid w:val="007B5209"/>
    <w:rsid w:val="007E31DA"/>
    <w:rsid w:val="00811A94"/>
    <w:rsid w:val="008253CE"/>
    <w:rsid w:val="00863C4F"/>
    <w:rsid w:val="0087242F"/>
    <w:rsid w:val="009319FA"/>
    <w:rsid w:val="0093614F"/>
    <w:rsid w:val="00955B8C"/>
    <w:rsid w:val="00973E7B"/>
    <w:rsid w:val="009E6540"/>
    <w:rsid w:val="009F1500"/>
    <w:rsid w:val="009F69AD"/>
    <w:rsid w:val="00A56087"/>
    <w:rsid w:val="00A64B6E"/>
    <w:rsid w:val="00B038A7"/>
    <w:rsid w:val="00B955F2"/>
    <w:rsid w:val="00C02FB8"/>
    <w:rsid w:val="00C65764"/>
    <w:rsid w:val="00C70348"/>
    <w:rsid w:val="00C75496"/>
    <w:rsid w:val="00C96F05"/>
    <w:rsid w:val="00D716AD"/>
    <w:rsid w:val="00DB5C32"/>
    <w:rsid w:val="00E01E09"/>
    <w:rsid w:val="00E72C99"/>
    <w:rsid w:val="00E819C8"/>
    <w:rsid w:val="00E90C0F"/>
    <w:rsid w:val="00F05B4B"/>
    <w:rsid w:val="00F11A22"/>
    <w:rsid w:val="00F520BD"/>
    <w:rsid w:val="00F54BE1"/>
    <w:rsid w:val="00F613B1"/>
    <w:rsid w:val="00F86932"/>
    <w:rsid w:val="00F96C33"/>
    <w:rsid w:val="00FD4119"/>
    <w:rsid w:val="00FF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0057F7"/>
  <w15:docId w15:val="{6C31427E-F293-2B4D-89EE-440B22B4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9C8"/>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unhideWhenUsed/>
    <w:qFormat/>
    <w:pPr>
      <w:keepNext/>
      <w:keepLines/>
      <w:spacing w:before="160"/>
      <w:outlineLvl w:val="2"/>
    </w:pPr>
    <w:rPr>
      <w:rFonts w:ascii="Trebuchet MS" w:eastAsia="Trebuchet MS" w:hAnsi="Trebuchet MS" w:cs="Trebuchet MS"/>
      <w:b/>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paragraph" w:styleId="ListParagraph">
    <w:name w:val="List Paragraph"/>
    <w:basedOn w:val="Normal"/>
    <w:uiPriority w:val="34"/>
    <w:qFormat/>
    <w:rsid w:val="00A56087"/>
    <w:pPr>
      <w:ind w:left="720"/>
      <w:contextualSpacing/>
    </w:pPr>
  </w:style>
  <w:style w:type="paragraph" w:styleId="Header">
    <w:name w:val="header"/>
    <w:basedOn w:val="Normal"/>
    <w:link w:val="HeaderChar"/>
    <w:uiPriority w:val="99"/>
    <w:unhideWhenUsed/>
    <w:rsid w:val="00081EEB"/>
    <w:pPr>
      <w:tabs>
        <w:tab w:val="center" w:pos="4680"/>
        <w:tab w:val="right" w:pos="9360"/>
      </w:tabs>
    </w:pPr>
  </w:style>
  <w:style w:type="character" w:customStyle="1" w:styleId="HeaderChar">
    <w:name w:val="Header Char"/>
    <w:basedOn w:val="DefaultParagraphFont"/>
    <w:link w:val="Header"/>
    <w:uiPriority w:val="99"/>
    <w:rsid w:val="00081EEB"/>
  </w:style>
  <w:style w:type="paragraph" w:styleId="Footer">
    <w:name w:val="footer"/>
    <w:basedOn w:val="Normal"/>
    <w:link w:val="FooterChar"/>
    <w:uiPriority w:val="99"/>
    <w:unhideWhenUsed/>
    <w:rsid w:val="00081EEB"/>
    <w:pPr>
      <w:tabs>
        <w:tab w:val="center" w:pos="4680"/>
        <w:tab w:val="right" w:pos="9360"/>
      </w:tabs>
    </w:pPr>
  </w:style>
  <w:style w:type="character" w:customStyle="1" w:styleId="FooterChar">
    <w:name w:val="Footer Char"/>
    <w:basedOn w:val="DefaultParagraphFont"/>
    <w:link w:val="Footer"/>
    <w:uiPriority w:val="99"/>
    <w:rsid w:val="00081EEB"/>
  </w:style>
  <w:style w:type="paragraph" w:customStyle="1" w:styleId="Title1">
    <w:name w:val="Title1"/>
    <w:basedOn w:val="Normal"/>
    <w:rsid w:val="004206AE"/>
    <w:pPr>
      <w:spacing w:before="100" w:beforeAutospacing="1" w:after="100" w:afterAutospacing="1"/>
    </w:pPr>
    <w:rPr>
      <w:rFonts w:eastAsiaTheme="minorEastAsia"/>
      <w:b/>
      <w:bCs/>
    </w:rPr>
  </w:style>
  <w:style w:type="paragraph" w:customStyle="1" w:styleId="meetingtitle">
    <w:name w:val="meetingtitle"/>
    <w:basedOn w:val="Normal"/>
    <w:rsid w:val="004206AE"/>
    <w:pPr>
      <w:spacing w:before="100" w:beforeAutospacing="1" w:after="100" w:afterAutospacing="1"/>
    </w:pPr>
    <w:rPr>
      <w:rFonts w:eastAsiaTheme="minorEastAsia"/>
      <w:i/>
      <w:iCs/>
    </w:rPr>
  </w:style>
  <w:style w:type="paragraph" w:customStyle="1" w:styleId="authors">
    <w:name w:val="authors"/>
    <w:basedOn w:val="Normal"/>
    <w:rsid w:val="004206AE"/>
    <w:pPr>
      <w:spacing w:before="100" w:beforeAutospacing="1" w:after="100" w:afterAutospacing="1"/>
    </w:pPr>
    <w:rPr>
      <w:rFonts w:eastAsiaTheme="minorEastAsia"/>
    </w:rPr>
  </w:style>
  <w:style w:type="character" w:customStyle="1" w:styleId="affiliation">
    <w:name w:val="affiliation"/>
    <w:basedOn w:val="DefaultParagraphFont"/>
    <w:rsid w:val="004206AE"/>
  </w:style>
  <w:style w:type="paragraph" w:styleId="BalloonText">
    <w:name w:val="Balloon Text"/>
    <w:basedOn w:val="Normal"/>
    <w:link w:val="BalloonTextChar"/>
    <w:uiPriority w:val="99"/>
    <w:semiHidden/>
    <w:unhideWhenUsed/>
    <w:rsid w:val="00863C4F"/>
    <w:rPr>
      <w:sz w:val="18"/>
      <w:szCs w:val="18"/>
    </w:rPr>
  </w:style>
  <w:style w:type="character" w:customStyle="1" w:styleId="BalloonTextChar">
    <w:name w:val="Balloon Text Char"/>
    <w:basedOn w:val="DefaultParagraphFont"/>
    <w:link w:val="BalloonText"/>
    <w:uiPriority w:val="99"/>
    <w:semiHidden/>
    <w:rsid w:val="00863C4F"/>
    <w:rPr>
      <w:rFonts w:ascii="Times New Roman" w:hAnsi="Times New Roman" w:cs="Times New Roman"/>
      <w:sz w:val="18"/>
      <w:szCs w:val="18"/>
    </w:rPr>
  </w:style>
  <w:style w:type="character" w:customStyle="1" w:styleId="Date1">
    <w:name w:val="Date1"/>
    <w:basedOn w:val="DefaultParagraphFont"/>
    <w:rsid w:val="00272E3A"/>
  </w:style>
  <w:style w:type="character" w:customStyle="1" w:styleId="apple-converted-space">
    <w:name w:val="apple-converted-space"/>
    <w:basedOn w:val="DefaultParagraphFont"/>
    <w:rsid w:val="00272E3A"/>
  </w:style>
  <w:style w:type="character" w:customStyle="1" w:styleId="arttitle">
    <w:name w:val="art_title"/>
    <w:basedOn w:val="DefaultParagraphFont"/>
    <w:rsid w:val="00272E3A"/>
  </w:style>
  <w:style w:type="character" w:customStyle="1" w:styleId="serialtitle">
    <w:name w:val="serial_title"/>
    <w:basedOn w:val="DefaultParagraphFont"/>
    <w:rsid w:val="00272E3A"/>
  </w:style>
  <w:style w:type="character" w:customStyle="1" w:styleId="doilink">
    <w:name w:val="doi_link"/>
    <w:basedOn w:val="DefaultParagraphFont"/>
    <w:rsid w:val="00272E3A"/>
  </w:style>
  <w:style w:type="character" w:styleId="Hyperlink">
    <w:name w:val="Hyperlink"/>
    <w:basedOn w:val="DefaultParagraphFont"/>
    <w:uiPriority w:val="99"/>
    <w:semiHidden/>
    <w:unhideWhenUsed/>
    <w:rsid w:val="00272E3A"/>
    <w:rPr>
      <w:color w:val="0000FF"/>
      <w:u w:val="single"/>
    </w:rPr>
  </w:style>
  <w:style w:type="character" w:styleId="Strong">
    <w:name w:val="Strong"/>
    <w:basedOn w:val="DefaultParagraphFont"/>
    <w:uiPriority w:val="22"/>
    <w:qFormat/>
    <w:rsid w:val="00E819C8"/>
    <w:rPr>
      <w:b/>
      <w:bCs/>
    </w:rPr>
  </w:style>
  <w:style w:type="paragraph" w:styleId="NormalWeb">
    <w:name w:val="Normal (Web)"/>
    <w:basedOn w:val="Normal"/>
    <w:uiPriority w:val="99"/>
    <w:unhideWhenUsed/>
    <w:rsid w:val="009E6540"/>
    <w:pPr>
      <w:spacing w:before="100" w:beforeAutospacing="1" w:after="100" w:afterAutospacing="1"/>
    </w:pPr>
  </w:style>
  <w:style w:type="character" w:styleId="Emphasis">
    <w:name w:val="Emphasis"/>
    <w:basedOn w:val="DefaultParagraphFont"/>
    <w:uiPriority w:val="20"/>
    <w:qFormat/>
    <w:rsid w:val="009E65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26384">
      <w:bodyDiv w:val="1"/>
      <w:marLeft w:val="0"/>
      <w:marRight w:val="0"/>
      <w:marTop w:val="0"/>
      <w:marBottom w:val="0"/>
      <w:divBdr>
        <w:top w:val="none" w:sz="0" w:space="0" w:color="auto"/>
        <w:left w:val="none" w:sz="0" w:space="0" w:color="auto"/>
        <w:bottom w:val="none" w:sz="0" w:space="0" w:color="auto"/>
        <w:right w:val="none" w:sz="0" w:space="0" w:color="auto"/>
      </w:divBdr>
    </w:div>
    <w:div w:id="461114850">
      <w:bodyDiv w:val="1"/>
      <w:marLeft w:val="0"/>
      <w:marRight w:val="0"/>
      <w:marTop w:val="0"/>
      <w:marBottom w:val="0"/>
      <w:divBdr>
        <w:top w:val="none" w:sz="0" w:space="0" w:color="auto"/>
        <w:left w:val="none" w:sz="0" w:space="0" w:color="auto"/>
        <w:bottom w:val="none" w:sz="0" w:space="0" w:color="auto"/>
        <w:right w:val="none" w:sz="0" w:space="0" w:color="auto"/>
      </w:divBdr>
    </w:div>
    <w:div w:id="764964420">
      <w:bodyDiv w:val="1"/>
      <w:marLeft w:val="0"/>
      <w:marRight w:val="0"/>
      <w:marTop w:val="0"/>
      <w:marBottom w:val="0"/>
      <w:divBdr>
        <w:top w:val="none" w:sz="0" w:space="0" w:color="auto"/>
        <w:left w:val="none" w:sz="0" w:space="0" w:color="auto"/>
        <w:bottom w:val="none" w:sz="0" w:space="0" w:color="auto"/>
        <w:right w:val="none" w:sz="0" w:space="0" w:color="auto"/>
      </w:divBdr>
    </w:div>
    <w:div w:id="847864044">
      <w:bodyDiv w:val="1"/>
      <w:marLeft w:val="0"/>
      <w:marRight w:val="0"/>
      <w:marTop w:val="0"/>
      <w:marBottom w:val="0"/>
      <w:divBdr>
        <w:top w:val="none" w:sz="0" w:space="0" w:color="auto"/>
        <w:left w:val="none" w:sz="0" w:space="0" w:color="auto"/>
        <w:bottom w:val="none" w:sz="0" w:space="0" w:color="auto"/>
        <w:right w:val="none" w:sz="0" w:space="0" w:color="auto"/>
      </w:divBdr>
    </w:div>
    <w:div w:id="938759676">
      <w:bodyDiv w:val="1"/>
      <w:marLeft w:val="0"/>
      <w:marRight w:val="0"/>
      <w:marTop w:val="0"/>
      <w:marBottom w:val="0"/>
      <w:divBdr>
        <w:top w:val="none" w:sz="0" w:space="0" w:color="auto"/>
        <w:left w:val="none" w:sz="0" w:space="0" w:color="auto"/>
        <w:bottom w:val="none" w:sz="0" w:space="0" w:color="auto"/>
        <w:right w:val="none" w:sz="0" w:space="0" w:color="auto"/>
      </w:divBdr>
    </w:div>
    <w:div w:id="1604725093">
      <w:bodyDiv w:val="1"/>
      <w:marLeft w:val="0"/>
      <w:marRight w:val="0"/>
      <w:marTop w:val="0"/>
      <w:marBottom w:val="0"/>
      <w:divBdr>
        <w:top w:val="none" w:sz="0" w:space="0" w:color="auto"/>
        <w:left w:val="none" w:sz="0" w:space="0" w:color="auto"/>
        <w:bottom w:val="none" w:sz="0" w:space="0" w:color="auto"/>
        <w:right w:val="none" w:sz="0" w:space="0" w:color="auto"/>
      </w:divBdr>
    </w:div>
    <w:div w:id="1671444256">
      <w:bodyDiv w:val="1"/>
      <w:marLeft w:val="0"/>
      <w:marRight w:val="0"/>
      <w:marTop w:val="0"/>
      <w:marBottom w:val="0"/>
      <w:divBdr>
        <w:top w:val="none" w:sz="0" w:space="0" w:color="auto"/>
        <w:left w:val="none" w:sz="0" w:space="0" w:color="auto"/>
        <w:bottom w:val="none" w:sz="0" w:space="0" w:color="auto"/>
        <w:right w:val="none" w:sz="0" w:space="0" w:color="auto"/>
      </w:divBdr>
    </w:div>
    <w:div w:id="189400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Nicholas Alexander Mallis</cp:lastModifiedBy>
  <cp:revision>6</cp:revision>
  <cp:lastPrinted>2021-11-15T17:34:00Z</cp:lastPrinted>
  <dcterms:created xsi:type="dcterms:W3CDTF">2025-02-25T01:05:00Z</dcterms:created>
  <dcterms:modified xsi:type="dcterms:W3CDTF">2025-05-14T02:12:00Z</dcterms:modified>
</cp:coreProperties>
</file>